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36C7F60C" w:rsidR="00B45A8B" w:rsidRPr="00675CD5" w:rsidRDefault="00DC1944" w:rsidP="00C673E7">
      <w:pPr>
        <w:pStyle w:val="Name"/>
        <w:spacing w:before="240" w:after="0"/>
        <w:rPr>
          <w:color w:val="000000" w:themeColor="text1"/>
          <w:lang w:val="is-IS"/>
        </w:rPr>
      </w:pPr>
      <w:r w:rsidRPr="00675CD5">
        <w:rPr>
          <w:rFonts w:eastAsia="Times New Roman"/>
          <w:noProof/>
          <w:color w:val="000000" w:themeColor="text1"/>
          <w:lang w:val="is-IS"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2AD" w:rsidRPr="00675CD5">
        <w:rPr>
          <w:color w:val="000000" w:themeColor="text1"/>
          <w:lang w:val="is-IS"/>
        </w:rPr>
        <w:t xml:space="preserve">nÁMSGREIN </w:t>
      </w:r>
      <w:r w:rsidR="00864153" w:rsidRPr="00675CD5">
        <w:rPr>
          <w:color w:val="000000" w:themeColor="text1"/>
          <w:lang w:val="is-IS"/>
        </w:rPr>
        <w:t xml:space="preserve">: </w:t>
      </w:r>
      <w:r w:rsidR="00F323FB">
        <w:rPr>
          <w:color w:val="000000" w:themeColor="text1"/>
          <w:lang w:val="is-IS"/>
        </w:rPr>
        <w:t>Náttúrufræði</w:t>
      </w:r>
    </w:p>
    <w:p w14:paraId="3D1C63AB" w14:textId="42B98B2F" w:rsidR="00DC1944" w:rsidRPr="00675CD5" w:rsidRDefault="00DC1944" w:rsidP="00C673E7">
      <w:pPr>
        <w:pStyle w:val="Name"/>
        <w:spacing w:before="240"/>
        <w:rPr>
          <w:color w:val="000000" w:themeColor="text1"/>
          <w:lang w:val="is-IS"/>
        </w:rPr>
      </w:pPr>
      <w:r w:rsidRPr="00675CD5">
        <w:rPr>
          <w:color w:val="000000" w:themeColor="text1"/>
          <w:lang w:val="is-IS"/>
        </w:rPr>
        <w:t>KENNSLUÁÆTLUN</w:t>
      </w:r>
      <w:r w:rsidR="00864153" w:rsidRPr="00675CD5">
        <w:rPr>
          <w:color w:val="000000" w:themeColor="text1"/>
          <w:lang w:val="is-IS"/>
        </w:rPr>
        <w:t xml:space="preserve"> : veturinn 202</w:t>
      </w:r>
      <w:r w:rsidR="004A22AC">
        <w:rPr>
          <w:color w:val="000000" w:themeColor="text1"/>
          <w:lang w:val="is-IS"/>
        </w:rPr>
        <w:t>4-2025</w:t>
      </w:r>
    </w:p>
    <w:p w14:paraId="78018763" w14:textId="18271B2A" w:rsidR="00B45A8B" w:rsidRPr="00675CD5" w:rsidRDefault="00BA5974" w:rsidP="0035672E">
      <w:pPr>
        <w:pStyle w:val="Fyrirsgn1"/>
        <w:spacing w:before="0" w:line="360" w:lineRule="auto"/>
        <w:rPr>
          <w:lang w:val="is-IS"/>
        </w:rPr>
      </w:pPr>
      <w:r w:rsidRPr="00675CD5">
        <w:rPr>
          <w:lang w:val="is-IS"/>
        </w:rPr>
        <w:t xml:space="preserve">Bekkur: </w:t>
      </w:r>
      <w:r w:rsidR="00864153" w:rsidRPr="00675CD5">
        <w:rPr>
          <w:lang w:val="is-IS"/>
        </w:rPr>
        <w:t xml:space="preserve">6. bekkur </w:t>
      </w:r>
    </w:p>
    <w:p w14:paraId="6B594D83" w14:textId="34539BB1" w:rsidR="00E17E42" w:rsidRDefault="00BA5974" w:rsidP="00864153">
      <w:pPr>
        <w:pStyle w:val="Fyrirsgn1"/>
        <w:spacing w:before="0" w:line="360" w:lineRule="auto"/>
        <w:rPr>
          <w:lang w:val="is-IS"/>
        </w:rPr>
      </w:pPr>
      <w:r w:rsidRPr="00675CD5">
        <w:rPr>
          <w:lang w:val="is-IS"/>
        </w:rPr>
        <w:t>Kennarar:</w:t>
      </w:r>
      <w:r w:rsidR="00454465" w:rsidRPr="00675CD5">
        <w:rPr>
          <w:lang w:val="is-IS"/>
        </w:rPr>
        <w:t xml:space="preserve"> </w:t>
      </w:r>
      <w:r w:rsidR="00F323FB">
        <w:rPr>
          <w:lang w:val="is-IS"/>
        </w:rPr>
        <w:t>Larisa Viktorsdóttir</w:t>
      </w:r>
      <w:r w:rsidR="004A22AC">
        <w:rPr>
          <w:lang w:val="is-IS"/>
        </w:rPr>
        <w:t xml:space="preserve"> og Sara Mist Jóhannsdóttir</w:t>
      </w:r>
    </w:p>
    <w:p w14:paraId="0234DE0D" w14:textId="511AF6A2" w:rsidR="005233AB" w:rsidRDefault="005233AB" w:rsidP="005233AB">
      <w:pPr>
        <w:rPr>
          <w:lang w:val="is-IS"/>
        </w:rPr>
      </w:pPr>
      <w:r w:rsidRPr="005233AB">
        <w:rPr>
          <w:sz w:val="28"/>
          <w:szCs w:val="28"/>
          <w:lang w:val="is-IS"/>
        </w:rPr>
        <w:t>Kennsluhættir</w:t>
      </w:r>
      <w:r w:rsidRPr="005233AB">
        <w:rPr>
          <w:lang w:val="is-IS"/>
        </w:rPr>
        <w:t xml:space="preserve">: </w:t>
      </w:r>
    </w:p>
    <w:p w14:paraId="37A50945" w14:textId="59F5D7F7" w:rsidR="007C05A9" w:rsidRPr="00A44AD1" w:rsidRDefault="00F323FB" w:rsidP="005233AB">
      <w:pPr>
        <w:pStyle w:val="Fyrirsgn1"/>
        <w:spacing w:before="0" w:after="0" w:line="360" w:lineRule="auto"/>
        <w:rPr>
          <w:rFonts w:ascii="Century Gothic" w:hAnsi="Century Gothic"/>
          <w:b w:val="0"/>
          <w:bCs/>
          <w:sz w:val="24"/>
          <w:szCs w:val="24"/>
          <w:lang w:val="is-IS"/>
        </w:rPr>
      </w:pPr>
      <w:r w:rsidRPr="00A44AD1">
        <w:rPr>
          <w:rFonts w:ascii="Century Gothic" w:hAnsi="Century Gothic"/>
          <w:b w:val="0"/>
          <w:bCs/>
          <w:sz w:val="24"/>
          <w:szCs w:val="24"/>
          <w:lang w:val="is-IS"/>
        </w:rPr>
        <w:t>3</w:t>
      </w:r>
      <w:r w:rsidR="005233AB" w:rsidRPr="00A44AD1">
        <w:rPr>
          <w:rFonts w:ascii="Century Gothic" w:hAnsi="Century Gothic"/>
          <w:b w:val="0"/>
          <w:bCs/>
          <w:sz w:val="24"/>
          <w:szCs w:val="24"/>
          <w:lang w:val="is-IS"/>
        </w:rPr>
        <w:t xml:space="preserve"> kennslustundir á viku. </w:t>
      </w:r>
      <w:r w:rsidR="007C05A9" w:rsidRPr="00A44AD1">
        <w:rPr>
          <w:rFonts w:ascii="Century Gothic" w:hAnsi="Century Gothic"/>
          <w:b w:val="0"/>
          <w:bCs/>
          <w:sz w:val="24"/>
          <w:szCs w:val="24"/>
          <w:lang w:val="is-IS"/>
        </w:rPr>
        <w:t>Viðfangsefnum vetrarins er skipt í tvær lotur, ein á hausti og önnur á vori.</w:t>
      </w:r>
    </w:p>
    <w:p w14:paraId="5EEEAF05" w14:textId="212CCD86" w:rsidR="005233AB" w:rsidRPr="00A44AD1" w:rsidRDefault="005233AB" w:rsidP="005233AB">
      <w:pPr>
        <w:pStyle w:val="Fyrirsgn1"/>
        <w:spacing w:before="0" w:after="0" w:line="360" w:lineRule="auto"/>
        <w:rPr>
          <w:rStyle w:val="Fyrirsgn1Staf"/>
          <w:rFonts w:ascii="Century Gothic" w:hAnsi="Century Gothic"/>
          <w:lang w:val="is-IS"/>
        </w:rPr>
      </w:pPr>
      <w:r w:rsidRPr="00A44AD1">
        <w:rPr>
          <w:rFonts w:ascii="Century Gothic" w:hAnsi="Century Gothic"/>
          <w:b w:val="0"/>
          <w:bCs/>
          <w:sz w:val="24"/>
          <w:szCs w:val="24"/>
          <w:lang w:val="is-IS"/>
        </w:rPr>
        <w:t>Lögð verður áhersla á að nemendur læri að bera ábyrgð á eigin námi og þjálfist í sjálfstæðum vinnubrögðum. Kennslan byggist m.a. á innlögn, reglulegri upprifjun</w:t>
      </w:r>
      <w:r w:rsidR="007C05A9" w:rsidRPr="00A44AD1">
        <w:rPr>
          <w:rFonts w:ascii="Century Gothic" w:hAnsi="Century Gothic"/>
          <w:b w:val="0"/>
          <w:bCs/>
          <w:sz w:val="24"/>
          <w:szCs w:val="24"/>
          <w:lang w:val="is-IS"/>
        </w:rPr>
        <w:t xml:space="preserve"> og umræðum</w:t>
      </w:r>
      <w:r w:rsidRPr="00A44AD1">
        <w:rPr>
          <w:rFonts w:ascii="Century Gothic" w:hAnsi="Century Gothic"/>
          <w:b w:val="0"/>
          <w:bCs/>
          <w:sz w:val="24"/>
          <w:szCs w:val="24"/>
          <w:lang w:val="is-IS"/>
        </w:rPr>
        <w:t>, einstaklingsvinnu og hópavinnu</w:t>
      </w:r>
      <w:r w:rsidRPr="00A44AD1">
        <w:rPr>
          <w:rStyle w:val="Fyrirsgn1Staf"/>
          <w:rFonts w:ascii="Century Gothic" w:hAnsi="Century Gothic"/>
          <w:sz w:val="24"/>
          <w:szCs w:val="24"/>
          <w:lang w:val="is-IS"/>
        </w:rPr>
        <w:t xml:space="preserve">. </w:t>
      </w:r>
    </w:p>
    <w:p w14:paraId="12747554" w14:textId="2534D8F8" w:rsidR="005233AB" w:rsidRPr="00F4251C" w:rsidRDefault="005233AB" w:rsidP="005233AB">
      <w:pPr>
        <w:rPr>
          <w:rFonts w:ascii="Century Gothic" w:hAnsi="Century Gothic"/>
          <w:b w:val="0"/>
          <w:bCs/>
          <w:sz w:val="28"/>
          <w:szCs w:val="28"/>
          <w:lang w:val="is-IS"/>
        </w:rPr>
      </w:pPr>
      <w:r w:rsidRPr="005233AB">
        <w:rPr>
          <w:rFonts w:ascii="Century Gothic" w:hAnsi="Century Gothic"/>
          <w:sz w:val="28"/>
          <w:szCs w:val="28"/>
          <w:lang w:val="is-IS"/>
        </w:rPr>
        <w:t>Námsþættir:</w:t>
      </w:r>
    </w:p>
    <w:p w14:paraId="46C528B3" w14:textId="6EA7DAC0" w:rsidR="007C05A9" w:rsidRDefault="007C05A9" w:rsidP="005233AB">
      <w:pPr>
        <w:rPr>
          <w:rFonts w:ascii="Century Gothic" w:hAnsi="Century Gothic"/>
          <w:b w:val="0"/>
          <w:bCs/>
          <w:sz w:val="28"/>
          <w:szCs w:val="28"/>
          <w:lang w:val="is-IS"/>
        </w:rPr>
      </w:pPr>
      <w:r>
        <w:rPr>
          <w:rFonts w:ascii="Century Gothic" w:hAnsi="Century Gothic"/>
          <w:b w:val="0"/>
          <w:bCs/>
          <w:sz w:val="28"/>
          <w:szCs w:val="28"/>
          <w:lang w:val="is-IS"/>
        </w:rPr>
        <w:t>Líffræði á haustönn</w:t>
      </w:r>
      <w:r w:rsidR="00CB5B57">
        <w:rPr>
          <w:rFonts w:ascii="Century Gothic" w:hAnsi="Century Gothic"/>
          <w:b w:val="0"/>
          <w:bCs/>
          <w:sz w:val="28"/>
          <w:szCs w:val="28"/>
          <w:lang w:val="is-IS"/>
        </w:rPr>
        <w:t xml:space="preserve">. </w:t>
      </w:r>
      <w:r>
        <w:rPr>
          <w:rFonts w:ascii="Century Gothic" w:hAnsi="Century Gothic"/>
          <w:b w:val="0"/>
          <w:bCs/>
          <w:sz w:val="28"/>
          <w:szCs w:val="28"/>
          <w:lang w:val="is-IS"/>
        </w:rPr>
        <w:t>Felld eru saman atriði úr náttúrufræði, heilsufræði og samfélagsgreinum</w:t>
      </w:r>
      <w:r w:rsidR="005233AB" w:rsidRPr="00F4251C">
        <w:rPr>
          <w:rFonts w:ascii="Century Gothic" w:hAnsi="Century Gothic"/>
          <w:b w:val="0"/>
          <w:bCs/>
          <w:sz w:val="28"/>
          <w:szCs w:val="28"/>
          <w:lang w:val="is-IS"/>
        </w:rPr>
        <w:t>.</w:t>
      </w:r>
    </w:p>
    <w:p w14:paraId="36778D04" w14:textId="56608412" w:rsidR="005233AB" w:rsidRPr="00623C8C" w:rsidRDefault="007C05A9" w:rsidP="005233AB">
      <w:pPr>
        <w:rPr>
          <w:rFonts w:ascii="Century Gothic" w:hAnsi="Century Gothic"/>
          <w:b w:val="0"/>
          <w:bCs/>
          <w:sz w:val="28"/>
          <w:szCs w:val="28"/>
          <w:lang w:val="is-IS"/>
        </w:rPr>
      </w:pPr>
      <w:r>
        <w:rPr>
          <w:rFonts w:ascii="Century Gothic" w:hAnsi="Century Gothic"/>
          <w:b w:val="0"/>
          <w:bCs/>
          <w:sz w:val="28"/>
          <w:szCs w:val="28"/>
          <w:lang w:val="is-IS"/>
        </w:rPr>
        <w:t>Náttúrufræði á vorön</w:t>
      </w:r>
      <w:r w:rsidR="00CB5B57">
        <w:rPr>
          <w:rFonts w:ascii="Century Gothic" w:hAnsi="Century Gothic"/>
          <w:b w:val="0"/>
          <w:bCs/>
          <w:sz w:val="28"/>
          <w:szCs w:val="28"/>
          <w:lang w:val="is-IS"/>
        </w:rPr>
        <w:t>n. Sólkerfið, jarðsagan, hafið, lofthjúpur, veður.</w:t>
      </w:r>
      <w:r w:rsidR="00623C8C">
        <w:rPr>
          <w:rFonts w:ascii="Century Gothic" w:hAnsi="Century Gothic"/>
          <w:b w:val="0"/>
          <w:bCs/>
          <w:sz w:val="28"/>
          <w:szCs w:val="28"/>
          <w:lang w:val="is-IS"/>
        </w:rPr>
        <w:t xml:space="preserve"> </w:t>
      </w:r>
    </w:p>
    <w:p w14:paraId="24015917" w14:textId="1490E4E5" w:rsidR="005233AB" w:rsidRDefault="005233AB" w:rsidP="005233AB">
      <w:pPr>
        <w:rPr>
          <w:rFonts w:ascii="Century Gothic" w:hAnsi="Century Gothic"/>
          <w:sz w:val="28"/>
          <w:szCs w:val="28"/>
          <w:lang w:val="is-IS"/>
        </w:rPr>
      </w:pPr>
      <w:r>
        <w:rPr>
          <w:rFonts w:ascii="Century Gothic" w:hAnsi="Century Gothic"/>
          <w:sz w:val="28"/>
          <w:szCs w:val="28"/>
          <w:lang w:val="is-IS"/>
        </w:rPr>
        <w:t>Námsmat:</w:t>
      </w:r>
    </w:p>
    <w:p w14:paraId="15A9EF73" w14:textId="13EDF8BC" w:rsidR="005233AB" w:rsidRPr="00110D86" w:rsidRDefault="005233AB" w:rsidP="00110D86">
      <w:pPr>
        <w:pStyle w:val="Fyrirsgn1"/>
        <w:spacing w:before="0" w:after="0" w:line="360" w:lineRule="auto"/>
        <w:rPr>
          <w:rFonts w:ascii="Century Gothic" w:eastAsiaTheme="majorEastAsia" w:hAnsi="Century Gothic" w:cstheme="majorBidi"/>
          <w:b w:val="0"/>
          <w:bCs/>
          <w:i/>
          <w:sz w:val="26"/>
          <w:szCs w:val="26"/>
          <w:lang w:val="is-IS"/>
        </w:rPr>
      </w:pPr>
      <w:r w:rsidRPr="00F4251C">
        <w:rPr>
          <w:rFonts w:ascii="Century Gothic" w:hAnsi="Century Gothic" w:cs="Arial"/>
          <w:b w:val="0"/>
          <w:bCs/>
          <w:sz w:val="24"/>
          <w:szCs w:val="24"/>
          <w:lang w:val="is-IS"/>
        </w:rPr>
        <w:t xml:space="preserve">Námsmat </w:t>
      </w:r>
      <w:r w:rsidR="00623C8C">
        <w:rPr>
          <w:rFonts w:ascii="Century Gothic" w:hAnsi="Century Gothic" w:cs="Arial"/>
          <w:b w:val="0"/>
          <w:bCs/>
          <w:sz w:val="24"/>
          <w:szCs w:val="24"/>
          <w:lang w:val="is-IS"/>
        </w:rPr>
        <w:t xml:space="preserve">byggir á leiðagnarmati. Auk þess </w:t>
      </w:r>
      <w:r w:rsidRPr="00F4251C">
        <w:rPr>
          <w:rFonts w:ascii="Century Gothic" w:hAnsi="Century Gothic" w:cs="Arial"/>
          <w:b w:val="0"/>
          <w:bCs/>
          <w:sz w:val="24"/>
          <w:szCs w:val="24"/>
          <w:lang w:val="is-IS"/>
        </w:rPr>
        <w:t>verður byggt á verkefnaskilum, heimanámsskilum og virkni í tímum.</w:t>
      </w:r>
      <w:r w:rsidRPr="00F4251C">
        <w:rPr>
          <w:rFonts w:ascii="Century Gothic" w:hAnsi="Century Gothic"/>
          <w:b w:val="0"/>
          <w:bCs/>
          <w:sz w:val="24"/>
          <w:szCs w:val="24"/>
          <w:lang w:val="is-IS"/>
        </w:rPr>
        <w:t xml:space="preserve"> </w:t>
      </w:r>
      <w:r w:rsidRPr="00F4251C">
        <w:rPr>
          <w:rFonts w:ascii="Century Gothic" w:hAnsi="Century Gothic" w:cs="Arial"/>
          <w:b w:val="0"/>
          <w:bCs/>
          <w:sz w:val="24"/>
          <w:szCs w:val="24"/>
          <w:lang w:val="is-IS"/>
        </w:rPr>
        <w:t>Einnig verða lagðar fyrir kannanir.</w:t>
      </w:r>
    </w:p>
    <w:p w14:paraId="184754A0" w14:textId="05693A1B" w:rsidR="00110D86" w:rsidRDefault="00BA5974" w:rsidP="00110D86">
      <w:pPr>
        <w:pStyle w:val="Fyrirsgn1"/>
        <w:spacing w:before="0" w:after="0" w:line="360" w:lineRule="auto"/>
        <w:rPr>
          <w:lang w:val="is-IS"/>
        </w:rPr>
        <w:sectPr w:rsidR="00110D86" w:rsidSect="00195CCC">
          <w:headerReference w:type="default" r:id="rId10"/>
          <w:footerReference w:type="default" r:id="rId11"/>
          <w:headerReference w:type="first" r:id="rId12"/>
          <w:pgSz w:w="15840" w:h="12240" w:orient="landscape"/>
          <w:pgMar w:top="1123" w:right="1152" w:bottom="1123" w:left="1195" w:header="432" w:footer="720" w:gutter="0"/>
          <w:cols w:space="720"/>
          <w:titlePg/>
          <w:docGrid w:linePitch="360"/>
        </w:sectPr>
      </w:pPr>
      <w:r w:rsidRPr="00675CD5">
        <w:rPr>
          <w:lang w:val="is-IS"/>
        </w:rPr>
        <w:t>Námsgögn:</w:t>
      </w:r>
      <w:r w:rsidR="00864153" w:rsidRPr="00675CD5">
        <w:rPr>
          <w:lang w:val="is-IS"/>
        </w:rPr>
        <w:tab/>
      </w:r>
    </w:p>
    <w:p w14:paraId="288CF8C9" w14:textId="172CEB47" w:rsidR="00864153" w:rsidRPr="00F4251C" w:rsidRDefault="00864153" w:rsidP="00110D86">
      <w:pPr>
        <w:ind w:firstLine="720"/>
        <w:rPr>
          <w:b w:val="0"/>
          <w:bCs/>
          <w:lang w:val="is-IS"/>
        </w:rPr>
      </w:pPr>
      <w:r w:rsidRPr="00F4251C">
        <w:rPr>
          <w:b w:val="0"/>
          <w:bCs/>
          <w:lang w:val="is-IS"/>
        </w:rPr>
        <w:t>-</w:t>
      </w:r>
      <w:r w:rsidR="00623C8C">
        <w:rPr>
          <w:b w:val="0"/>
          <w:bCs/>
          <w:lang w:val="is-IS"/>
        </w:rPr>
        <w:t>Maðurinn: hugur og heilsa</w:t>
      </w:r>
      <w:r w:rsidRPr="00F4251C">
        <w:rPr>
          <w:b w:val="0"/>
          <w:bCs/>
          <w:lang w:val="is-IS"/>
        </w:rPr>
        <w:t xml:space="preserve"> (fyrir jól)</w:t>
      </w:r>
    </w:p>
    <w:p w14:paraId="766EEB4D" w14:textId="631D7239" w:rsidR="00864153" w:rsidRDefault="00864153" w:rsidP="00864153">
      <w:pPr>
        <w:rPr>
          <w:b w:val="0"/>
          <w:bCs/>
          <w:lang w:val="is-IS"/>
        </w:rPr>
      </w:pPr>
      <w:r w:rsidRPr="00F4251C">
        <w:rPr>
          <w:b w:val="0"/>
          <w:bCs/>
          <w:lang w:val="is-IS"/>
        </w:rPr>
        <w:tab/>
        <w:t>-</w:t>
      </w:r>
      <w:r w:rsidR="00623C8C">
        <w:rPr>
          <w:b w:val="0"/>
          <w:bCs/>
          <w:lang w:val="is-IS"/>
        </w:rPr>
        <w:t>Maðurinn, vinnubók (fyrir jól</w:t>
      </w:r>
      <w:r w:rsidR="004A22AC">
        <w:rPr>
          <w:b w:val="0"/>
          <w:bCs/>
          <w:lang w:val="is-IS"/>
        </w:rPr>
        <w:t>)</w:t>
      </w:r>
    </w:p>
    <w:p w14:paraId="3ECAC2B8" w14:textId="00AC8CDB" w:rsidR="004A22AC" w:rsidRPr="00F4251C" w:rsidRDefault="004A22AC" w:rsidP="00864153">
      <w:pPr>
        <w:rPr>
          <w:b w:val="0"/>
          <w:bCs/>
          <w:lang w:val="is-IS"/>
        </w:rPr>
      </w:pPr>
      <w:r>
        <w:rPr>
          <w:b w:val="0"/>
          <w:bCs/>
          <w:lang w:val="is-IS"/>
        </w:rPr>
        <w:tab/>
        <w:t>-Náttúrlega lesbók og vinnubók</w:t>
      </w:r>
    </w:p>
    <w:p w14:paraId="75D6E5AD" w14:textId="60D4A9D4" w:rsidR="00864153" w:rsidRPr="00F4251C" w:rsidRDefault="00864153" w:rsidP="00864153">
      <w:pPr>
        <w:rPr>
          <w:b w:val="0"/>
          <w:bCs/>
          <w:lang w:val="is-IS"/>
        </w:rPr>
      </w:pPr>
      <w:r w:rsidRPr="00F4251C">
        <w:rPr>
          <w:b w:val="0"/>
          <w:bCs/>
          <w:lang w:val="is-IS"/>
        </w:rPr>
        <w:tab/>
        <w:t>-</w:t>
      </w:r>
      <w:r w:rsidR="00623C8C">
        <w:rPr>
          <w:b w:val="0"/>
          <w:bCs/>
          <w:lang w:val="is-IS"/>
        </w:rPr>
        <w:t>Auðvitað: Jörð í alheimi</w:t>
      </w:r>
      <w:r w:rsidRPr="00F4251C">
        <w:rPr>
          <w:b w:val="0"/>
          <w:bCs/>
          <w:lang w:val="is-IS"/>
        </w:rPr>
        <w:t xml:space="preserve"> (eftir jól)</w:t>
      </w:r>
      <w:r w:rsidR="002B323C">
        <w:rPr>
          <w:b w:val="0"/>
          <w:bCs/>
          <w:lang w:val="is-IS"/>
        </w:rPr>
        <w:t>. Ítarefni á netinu.</w:t>
      </w:r>
    </w:p>
    <w:p w14:paraId="4E07342B" w14:textId="4544065D" w:rsidR="00110D86" w:rsidRPr="00623C8C" w:rsidRDefault="001C50A6" w:rsidP="00864153">
      <w:pPr>
        <w:rPr>
          <w:b w:val="0"/>
          <w:bCs/>
          <w:lang w:val="is-IS"/>
        </w:rPr>
        <w:sectPr w:rsidR="00110D86" w:rsidRPr="00623C8C" w:rsidSect="00110D86">
          <w:type w:val="continuous"/>
          <w:pgSz w:w="15840" w:h="12240" w:orient="landscape"/>
          <w:pgMar w:top="1123" w:right="1152" w:bottom="1123" w:left="1195" w:header="432" w:footer="720" w:gutter="0"/>
          <w:cols w:num="2" w:space="720"/>
          <w:titlePg/>
          <w:docGrid w:linePitch="360"/>
        </w:sectPr>
      </w:pPr>
      <w:r w:rsidRPr="00F4251C">
        <w:rPr>
          <w:b w:val="0"/>
          <w:bCs/>
          <w:lang w:val="is-IS"/>
        </w:rPr>
        <w:t xml:space="preserve">            </w:t>
      </w:r>
    </w:p>
    <w:p w14:paraId="3B4F36E5" w14:textId="038630B5" w:rsidR="001C50A6" w:rsidRPr="00675CD5" w:rsidRDefault="001C50A6" w:rsidP="00864153">
      <w:pPr>
        <w:rPr>
          <w:lang w:val="is-IS"/>
        </w:rPr>
      </w:pPr>
    </w:p>
    <w:p w14:paraId="38735701" w14:textId="22C254C0" w:rsidR="00F47FDB" w:rsidRPr="00675CD5" w:rsidRDefault="00F47FDB" w:rsidP="00C673E7">
      <w:pPr>
        <w:spacing w:before="240" w:after="0"/>
        <w:rPr>
          <w:lang w:val="is-IS"/>
        </w:rPr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2552"/>
        <w:gridCol w:w="5953"/>
        <w:gridCol w:w="2006"/>
      </w:tblGrid>
      <w:tr w:rsidR="00865C40" w:rsidRPr="00112F8C" w14:paraId="0722E780" w14:textId="77777777" w:rsidTr="00110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A12355" w14:textId="77777777" w:rsidR="00865C40" w:rsidRPr="00112F8C" w:rsidRDefault="00865C40" w:rsidP="00112F8C">
            <w:pPr>
              <w:spacing w:before="240"/>
              <w:rPr>
                <w:b/>
                <w:noProof/>
                <w:color w:val="000000" w:themeColor="text1"/>
                <w:lang w:val="is-IS"/>
              </w:rPr>
            </w:pPr>
            <w:r w:rsidRPr="00112F8C">
              <w:rPr>
                <w:b/>
                <w:noProof/>
                <w:color w:val="000000" w:themeColor="text1"/>
                <w:lang w:val="is-IS"/>
              </w:rPr>
              <w:t>Tímabil</w:t>
            </w:r>
          </w:p>
        </w:tc>
        <w:tc>
          <w:tcPr>
            <w:tcW w:w="1843" w:type="dxa"/>
          </w:tcPr>
          <w:p w14:paraId="13D577D5" w14:textId="77777777" w:rsidR="00865C40" w:rsidRPr="00112F8C" w:rsidRDefault="00865C40" w:rsidP="00112F8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000000" w:themeColor="text1"/>
                <w:lang w:val="is-IS"/>
              </w:rPr>
            </w:pPr>
            <w:r w:rsidRPr="00112F8C">
              <w:rPr>
                <w:b/>
                <w:noProof/>
                <w:color w:val="000000" w:themeColor="text1"/>
                <w:lang w:val="is-IS"/>
              </w:rPr>
              <w:t>Námsþættir</w:t>
            </w:r>
          </w:p>
        </w:tc>
        <w:tc>
          <w:tcPr>
            <w:tcW w:w="2552" w:type="dxa"/>
          </w:tcPr>
          <w:p w14:paraId="7F62D4E8" w14:textId="77777777" w:rsidR="00865C40" w:rsidRPr="00112F8C" w:rsidRDefault="00865C40" w:rsidP="00112F8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000000" w:themeColor="text1"/>
                <w:lang w:val="is-IS"/>
              </w:rPr>
            </w:pPr>
            <w:r w:rsidRPr="00112F8C">
              <w:rPr>
                <w:b/>
                <w:noProof/>
                <w:color w:val="000000" w:themeColor="text1"/>
                <w:lang w:val="is-IS"/>
              </w:rPr>
              <w:t xml:space="preserve">Leiðir </w:t>
            </w:r>
          </w:p>
        </w:tc>
        <w:tc>
          <w:tcPr>
            <w:tcW w:w="5953" w:type="dxa"/>
          </w:tcPr>
          <w:p w14:paraId="0D8EC0C5" w14:textId="77777777" w:rsidR="00865C40" w:rsidRPr="00112F8C" w:rsidRDefault="00865C40" w:rsidP="00112F8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noProof/>
                <w:color w:val="000000" w:themeColor="text1"/>
                <w:lang w:val="is-IS"/>
              </w:rPr>
            </w:pPr>
            <w:r w:rsidRPr="00112F8C">
              <w:rPr>
                <w:b/>
                <w:bCs w:val="0"/>
                <w:noProof/>
                <w:color w:val="000000" w:themeColor="text1"/>
                <w:lang w:val="is-IS"/>
              </w:rPr>
              <w:t>Hæfniviðmið</w:t>
            </w:r>
          </w:p>
        </w:tc>
        <w:tc>
          <w:tcPr>
            <w:tcW w:w="2006" w:type="dxa"/>
          </w:tcPr>
          <w:p w14:paraId="3885FC0A" w14:textId="77777777" w:rsidR="00865C40" w:rsidRPr="00112F8C" w:rsidRDefault="00865C40" w:rsidP="00112F8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000000" w:themeColor="text1"/>
                <w:lang w:val="is-IS"/>
              </w:rPr>
            </w:pPr>
            <w:r w:rsidRPr="00112F8C">
              <w:rPr>
                <w:b/>
                <w:noProof/>
                <w:color w:val="000000" w:themeColor="text1"/>
                <w:lang w:val="is-IS"/>
              </w:rPr>
              <w:t>Námsmat</w:t>
            </w:r>
          </w:p>
        </w:tc>
      </w:tr>
      <w:tr w:rsidR="00865C40" w:rsidRPr="004A22AC" w14:paraId="57BB054E" w14:textId="77777777" w:rsidTr="00110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17C123" w14:textId="2103ED7B" w:rsidR="00865C40" w:rsidRPr="00112F8C" w:rsidRDefault="00864153" w:rsidP="00112F8C">
            <w:pPr>
              <w:spacing w:before="240"/>
              <w:rPr>
                <w:bCs w:val="0"/>
                <w:noProof/>
                <w:color w:val="000000" w:themeColor="text1"/>
                <w:lang w:val="is-IS"/>
              </w:rPr>
            </w:pPr>
            <w:r w:rsidRPr="00112F8C">
              <w:rPr>
                <w:bCs w:val="0"/>
                <w:noProof/>
                <w:color w:val="000000" w:themeColor="text1"/>
                <w:lang w:val="is-IS"/>
              </w:rPr>
              <w:t>25.08-</w:t>
            </w:r>
            <w:r w:rsidR="00393901">
              <w:rPr>
                <w:bCs w:val="0"/>
                <w:noProof/>
                <w:color w:val="000000" w:themeColor="text1"/>
                <w:lang w:val="is-IS"/>
              </w:rPr>
              <w:t>19</w:t>
            </w:r>
            <w:r w:rsidRPr="00112F8C">
              <w:rPr>
                <w:bCs w:val="0"/>
                <w:noProof/>
                <w:color w:val="000000" w:themeColor="text1"/>
                <w:lang w:val="is-IS"/>
              </w:rPr>
              <w:t>.</w:t>
            </w:r>
            <w:r w:rsidR="00393901">
              <w:rPr>
                <w:bCs w:val="0"/>
                <w:noProof/>
                <w:color w:val="000000" w:themeColor="text1"/>
                <w:lang w:val="is-IS"/>
              </w:rPr>
              <w:t>12</w:t>
            </w:r>
          </w:p>
        </w:tc>
        <w:tc>
          <w:tcPr>
            <w:tcW w:w="1843" w:type="dxa"/>
          </w:tcPr>
          <w:p w14:paraId="0E0B2899" w14:textId="77777777" w:rsidR="00112F8C" w:rsidRPr="00112F8C" w:rsidRDefault="00112F8C" w:rsidP="0011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</w:p>
          <w:p w14:paraId="1A7EEFB4" w14:textId="77777777" w:rsidR="00865C40" w:rsidRDefault="00393901" w:rsidP="0011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>
              <w:rPr>
                <w:b w:val="0"/>
                <w:noProof/>
                <w:color w:val="000000" w:themeColor="text1"/>
                <w:lang w:val="is-IS"/>
              </w:rPr>
              <w:t>Maðurinn hugur og heilsa (náttúrufræði, heilsufræði og samfélagsfræði)</w:t>
            </w:r>
          </w:p>
          <w:p w14:paraId="357508B2" w14:textId="77777777" w:rsidR="004A22AC" w:rsidRDefault="004A22AC" w:rsidP="0011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</w:p>
          <w:p w14:paraId="675938EC" w14:textId="324C57CE" w:rsidR="004A22AC" w:rsidRPr="00112F8C" w:rsidRDefault="004A22AC" w:rsidP="0011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is-IS"/>
              </w:rPr>
            </w:pPr>
            <w:r>
              <w:rPr>
                <w:b w:val="0"/>
                <w:noProof/>
                <w:color w:val="000000" w:themeColor="text1"/>
                <w:lang w:val="is-IS"/>
              </w:rPr>
              <w:t>Náttúrlega</w:t>
            </w:r>
          </w:p>
        </w:tc>
        <w:tc>
          <w:tcPr>
            <w:tcW w:w="2552" w:type="dxa"/>
          </w:tcPr>
          <w:p w14:paraId="7C46C77D" w14:textId="4C95471A" w:rsidR="00393901" w:rsidRDefault="00393901" w:rsidP="00112F8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>
              <w:rPr>
                <w:b w:val="0"/>
                <w:noProof/>
                <w:color w:val="000000" w:themeColor="text1"/>
                <w:lang w:val="is-IS"/>
              </w:rPr>
              <w:t xml:space="preserve">Megináhersla á lesefni. Lögð áhersla á staðreyndir og hugtök sem mikilvæg eru til skilnings á samhengi megintextans. </w:t>
            </w:r>
          </w:p>
          <w:p w14:paraId="15D599A6" w14:textId="4EAA8C00" w:rsidR="007D1037" w:rsidRDefault="007D1037" w:rsidP="00112F8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>
              <w:rPr>
                <w:b w:val="0"/>
                <w:noProof/>
                <w:color w:val="000000" w:themeColor="text1"/>
                <w:lang w:val="is-IS"/>
              </w:rPr>
              <w:t>Vinna með spurningar í lok hvers kafla.</w:t>
            </w:r>
          </w:p>
          <w:p w14:paraId="76C3F1E5" w14:textId="6B7A6E7C" w:rsidR="007D1037" w:rsidRDefault="007D1037" w:rsidP="00112F8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>
              <w:rPr>
                <w:b w:val="0"/>
                <w:noProof/>
                <w:color w:val="000000" w:themeColor="text1"/>
                <w:lang w:val="is-IS"/>
              </w:rPr>
              <w:t>Vinna í vinnubók, sem ætlað er að hjálpa nemendum að muna og dýpka skilning.</w:t>
            </w:r>
          </w:p>
          <w:p w14:paraId="006259C8" w14:textId="6BAEAC97" w:rsidR="007D1037" w:rsidRDefault="007D1037" w:rsidP="00112F8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>
              <w:rPr>
                <w:b w:val="0"/>
                <w:noProof/>
                <w:color w:val="000000" w:themeColor="text1"/>
                <w:lang w:val="is-IS"/>
              </w:rPr>
              <w:t>Umræður um viðfangsefni hvers kafla. Nemendur tala út frá eigin reynslu og miðla hugmyndum sínum um mannslíkamann, huga og heilsu.</w:t>
            </w:r>
          </w:p>
          <w:p w14:paraId="770D5C3F" w14:textId="77777777" w:rsidR="00393901" w:rsidRDefault="00393901" w:rsidP="00112F8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</w:p>
          <w:p w14:paraId="64E9B470" w14:textId="77777777" w:rsidR="00865C40" w:rsidRPr="00112F8C" w:rsidRDefault="00865C40" w:rsidP="007D103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color w:val="000000" w:themeColor="text1"/>
                <w:lang w:val="is-IS"/>
              </w:rPr>
            </w:pPr>
          </w:p>
        </w:tc>
        <w:tc>
          <w:tcPr>
            <w:tcW w:w="5953" w:type="dxa"/>
          </w:tcPr>
          <w:p w14:paraId="53AD1C83" w14:textId="59B53C49" w:rsidR="000E1C57" w:rsidRPr="005A635B" w:rsidRDefault="000E1C57" w:rsidP="00AB2974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  <w:r>
              <w:rPr>
                <w:b w:val="0"/>
                <w:bCs/>
                <w:noProof/>
                <w:color w:val="000000" w:themeColor="text1"/>
                <w:lang w:val="is-IS"/>
              </w:rPr>
              <w:t>Lýst sjálfum sér og tekið dæmi um þættir sem hafa áhrif á sjálfsmynd hans, svo sem úr nærsamfélagi, umhverfi og menningu.</w:t>
            </w:r>
          </w:p>
          <w:p w14:paraId="18D69F0E" w14:textId="77777777" w:rsidR="005A635B" w:rsidRPr="000E1C57" w:rsidRDefault="005A635B" w:rsidP="005A635B">
            <w:pPr>
              <w:pStyle w:val="Mlsgreinlista"/>
              <w:spacing w:before="240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</w:p>
          <w:p w14:paraId="697E0323" w14:textId="7CA08A17" w:rsidR="000E1C57" w:rsidRPr="005A635B" w:rsidRDefault="005A635B" w:rsidP="00AB2974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  <w:r>
              <w:rPr>
                <w:b w:val="0"/>
                <w:bCs/>
                <w:noProof/>
                <w:color w:val="000000" w:themeColor="text1"/>
                <w:lang w:val="is-IS"/>
              </w:rPr>
              <w:t>Gert sér grein fyrir eigin styrkleikum og veikleikum.</w:t>
            </w:r>
          </w:p>
          <w:p w14:paraId="343E62FE" w14:textId="77777777" w:rsidR="005A635B" w:rsidRPr="005A635B" w:rsidRDefault="005A635B" w:rsidP="005A635B">
            <w:pPr>
              <w:pStyle w:val="Mlsgrein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</w:p>
          <w:p w14:paraId="2A5E0D6B" w14:textId="5C6345CE" w:rsidR="005A635B" w:rsidRPr="005A635B" w:rsidRDefault="005A635B" w:rsidP="005A635B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  <w:r>
              <w:rPr>
                <w:b w:val="0"/>
                <w:bCs/>
                <w:noProof/>
                <w:color w:val="000000" w:themeColor="text1"/>
                <w:lang w:val="is-IS"/>
              </w:rPr>
              <w:t>Tileinkað sér heilbrigða og holla lífshætti.</w:t>
            </w:r>
          </w:p>
          <w:p w14:paraId="4AC9CF03" w14:textId="77777777" w:rsidR="005A635B" w:rsidRPr="005A635B" w:rsidRDefault="005A635B" w:rsidP="005A635B">
            <w:pPr>
              <w:pStyle w:val="Mlsgrein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</w:p>
          <w:p w14:paraId="6779E818" w14:textId="74369CF7" w:rsidR="005A635B" w:rsidRPr="005A635B" w:rsidRDefault="005A635B" w:rsidP="005A635B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  <w:r>
              <w:rPr>
                <w:b w:val="0"/>
                <w:bCs/>
                <w:noProof/>
                <w:color w:val="000000" w:themeColor="text1"/>
                <w:lang w:val="is-IS"/>
              </w:rPr>
              <w:t xml:space="preserve">Sýnt sanngirni, sjálfstraust og virðingu í samskiptum og samvinnu við aðra. </w:t>
            </w:r>
          </w:p>
          <w:p w14:paraId="5D1972B9" w14:textId="77777777" w:rsidR="005A635B" w:rsidRPr="005A635B" w:rsidRDefault="005A635B" w:rsidP="005A635B">
            <w:pPr>
              <w:pStyle w:val="Mlsgrein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</w:p>
          <w:p w14:paraId="6E30B194" w14:textId="299F76FE" w:rsidR="005A635B" w:rsidRPr="009B4773" w:rsidRDefault="005A635B" w:rsidP="005A635B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  <w:r>
              <w:rPr>
                <w:b w:val="0"/>
                <w:bCs/>
                <w:noProof/>
                <w:color w:val="000000" w:themeColor="text1"/>
                <w:lang w:val="is-IS"/>
              </w:rPr>
              <w:t>Lýst helstu líffærakerfum mannslíkamans og starfsemi þeirra í grófum dráttum.</w:t>
            </w:r>
          </w:p>
          <w:p w14:paraId="7CFCD972" w14:textId="77777777" w:rsidR="009B4773" w:rsidRPr="009B4773" w:rsidRDefault="009B4773" w:rsidP="009B4773">
            <w:pPr>
              <w:pStyle w:val="Mlsgrein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</w:p>
          <w:p w14:paraId="65A4C3EA" w14:textId="0CEF0246" w:rsidR="009B4773" w:rsidRPr="009B4773" w:rsidRDefault="009B4773" w:rsidP="005A635B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  <w:r>
              <w:rPr>
                <w:b w:val="0"/>
                <w:bCs/>
                <w:noProof/>
                <w:color w:val="000000" w:themeColor="text1"/>
                <w:lang w:val="is-IS"/>
              </w:rPr>
              <w:t xml:space="preserve">Útskýrt tengsl heilbrigðis og þess sem borðað er. </w:t>
            </w:r>
          </w:p>
          <w:p w14:paraId="7EE70C0D" w14:textId="77777777" w:rsidR="009B4773" w:rsidRPr="009B4773" w:rsidRDefault="009B4773" w:rsidP="009B4773">
            <w:pPr>
              <w:pStyle w:val="Mlsgrein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</w:p>
          <w:p w14:paraId="4836F1CC" w14:textId="281155E5" w:rsidR="009B4773" w:rsidRPr="005A635B" w:rsidRDefault="009B4773" w:rsidP="005A635B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  <w:r>
              <w:rPr>
                <w:b w:val="0"/>
                <w:bCs/>
                <w:noProof/>
                <w:color w:val="000000" w:themeColor="text1"/>
                <w:lang w:val="is-IS"/>
              </w:rPr>
              <w:t>Lesið og skrifað um hugtök í náttúruvísindum.</w:t>
            </w:r>
          </w:p>
          <w:p w14:paraId="74BC0C71" w14:textId="7288D084" w:rsidR="00865C40" w:rsidRPr="002B0986" w:rsidRDefault="00865C40" w:rsidP="002B098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</w:p>
        </w:tc>
        <w:tc>
          <w:tcPr>
            <w:tcW w:w="2006" w:type="dxa"/>
          </w:tcPr>
          <w:p w14:paraId="6D36507F" w14:textId="3D2B5526" w:rsidR="000E1C57" w:rsidRPr="000E1C57" w:rsidRDefault="000E1C57" w:rsidP="00112F8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>
              <w:rPr>
                <w:b w:val="0"/>
                <w:noProof/>
                <w:color w:val="000000" w:themeColor="text1"/>
                <w:lang w:val="is-IS"/>
              </w:rPr>
              <w:t>Verkefnavinna,</w:t>
            </w:r>
            <w:r w:rsidR="002B0986">
              <w:rPr>
                <w:b w:val="0"/>
                <w:noProof/>
                <w:color w:val="000000" w:themeColor="text1"/>
                <w:lang w:val="is-IS"/>
              </w:rPr>
              <w:br/>
            </w:r>
            <w:r>
              <w:rPr>
                <w:b w:val="0"/>
                <w:noProof/>
                <w:color w:val="000000" w:themeColor="text1"/>
                <w:lang w:val="is-IS"/>
              </w:rPr>
              <w:t>umræður, virkni í tímum, kannanir.</w:t>
            </w:r>
          </w:p>
        </w:tc>
      </w:tr>
      <w:tr w:rsidR="00865C40" w:rsidRPr="004A22AC" w14:paraId="63E1B46A" w14:textId="77777777" w:rsidTr="00110D86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C77434" w14:textId="26A1CA56" w:rsidR="00865C40" w:rsidRPr="00112F8C" w:rsidRDefault="00A640D7" w:rsidP="00112F8C">
            <w:pPr>
              <w:spacing w:before="240"/>
              <w:rPr>
                <w:bCs w:val="0"/>
                <w:noProof/>
                <w:color w:val="000000" w:themeColor="text1"/>
                <w:lang w:val="is-IS"/>
              </w:rPr>
            </w:pPr>
            <w:r>
              <w:rPr>
                <w:bCs w:val="0"/>
                <w:noProof/>
                <w:color w:val="000000" w:themeColor="text1"/>
                <w:lang w:val="is-IS"/>
              </w:rPr>
              <w:lastRenderedPageBreak/>
              <w:t>04</w:t>
            </w:r>
            <w:r w:rsidR="00864153" w:rsidRPr="00112F8C">
              <w:rPr>
                <w:bCs w:val="0"/>
                <w:noProof/>
                <w:color w:val="000000" w:themeColor="text1"/>
                <w:lang w:val="is-IS"/>
              </w:rPr>
              <w:t>.</w:t>
            </w:r>
            <w:r>
              <w:rPr>
                <w:bCs w:val="0"/>
                <w:noProof/>
                <w:color w:val="000000" w:themeColor="text1"/>
                <w:lang w:val="is-IS"/>
              </w:rPr>
              <w:t>01</w:t>
            </w:r>
            <w:r w:rsidR="00864153" w:rsidRPr="00112F8C">
              <w:rPr>
                <w:bCs w:val="0"/>
                <w:noProof/>
                <w:color w:val="000000" w:themeColor="text1"/>
                <w:lang w:val="is-IS"/>
              </w:rPr>
              <w:t>-0</w:t>
            </w:r>
            <w:r>
              <w:rPr>
                <w:bCs w:val="0"/>
                <w:noProof/>
                <w:color w:val="000000" w:themeColor="text1"/>
                <w:lang w:val="is-IS"/>
              </w:rPr>
              <w:t>6</w:t>
            </w:r>
            <w:r w:rsidR="00864153" w:rsidRPr="00112F8C">
              <w:rPr>
                <w:bCs w:val="0"/>
                <w:noProof/>
                <w:color w:val="000000" w:themeColor="text1"/>
                <w:lang w:val="is-IS"/>
              </w:rPr>
              <w:t>.06</w:t>
            </w:r>
          </w:p>
        </w:tc>
        <w:tc>
          <w:tcPr>
            <w:tcW w:w="1843" w:type="dxa"/>
          </w:tcPr>
          <w:p w14:paraId="4FCC64E5" w14:textId="77777777" w:rsidR="00A640D7" w:rsidRDefault="00A640D7" w:rsidP="00A64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auto"/>
                <w:lang w:val="is-IS"/>
              </w:rPr>
            </w:pPr>
          </w:p>
          <w:p w14:paraId="7973DFBA" w14:textId="24E12795" w:rsidR="00865C40" w:rsidRDefault="00A640D7" w:rsidP="00A64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auto"/>
                <w:lang w:val="is-IS"/>
              </w:rPr>
            </w:pPr>
            <w:r w:rsidRPr="004E7740">
              <w:rPr>
                <w:b w:val="0"/>
                <w:noProof/>
                <w:color w:val="auto"/>
                <w:lang w:val="is-IS"/>
              </w:rPr>
              <w:t>Sólkerfið</w:t>
            </w:r>
            <w:r>
              <w:rPr>
                <w:b w:val="0"/>
                <w:noProof/>
                <w:color w:val="auto"/>
                <w:lang w:val="is-IS"/>
              </w:rPr>
              <w:br/>
            </w:r>
            <w:r w:rsidRPr="004E7740">
              <w:rPr>
                <w:b w:val="0"/>
                <w:noProof/>
                <w:color w:val="auto"/>
                <w:lang w:val="is-IS"/>
              </w:rPr>
              <w:t>Jarðsagan</w:t>
            </w:r>
          </w:p>
          <w:p w14:paraId="4AC1B3D3" w14:textId="3F5C1029" w:rsidR="00A640D7" w:rsidRPr="00112F8C" w:rsidRDefault="00A640D7" w:rsidP="00A640D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4E7740">
              <w:rPr>
                <w:b w:val="0"/>
                <w:noProof/>
                <w:color w:val="000000" w:themeColor="text1"/>
                <w:lang w:val="is-IS"/>
              </w:rPr>
              <w:t>Hafið</w:t>
            </w:r>
            <w:r w:rsidRPr="004E7740">
              <w:rPr>
                <w:b w:val="0"/>
                <w:noProof/>
                <w:color w:val="000000" w:themeColor="text1"/>
                <w:lang w:val="is-IS"/>
              </w:rPr>
              <w:br/>
              <w:t>Lofthjúpurinn</w:t>
            </w:r>
            <w:r w:rsidRPr="004E7740">
              <w:rPr>
                <w:b w:val="0"/>
                <w:noProof/>
                <w:color w:val="000000" w:themeColor="text1"/>
                <w:lang w:val="is-IS"/>
              </w:rPr>
              <w:br/>
              <w:t>Veðrið</w:t>
            </w:r>
          </w:p>
        </w:tc>
        <w:tc>
          <w:tcPr>
            <w:tcW w:w="2552" w:type="dxa"/>
          </w:tcPr>
          <w:p w14:paraId="041C83B1" w14:textId="59EA7D68" w:rsidR="00A640D7" w:rsidRPr="00A640D7" w:rsidRDefault="00A640D7" w:rsidP="00A640D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  <w:r w:rsidRPr="004E7740">
              <w:rPr>
                <w:b w:val="0"/>
                <w:color w:val="000000" w:themeColor="text1"/>
                <w:sz w:val="20"/>
                <w:szCs w:val="20"/>
                <w:lang w:val="is-IS"/>
              </w:rPr>
              <w:t>Kennari fjallar um efni og leggur inn í tímum</w:t>
            </w:r>
            <w:r>
              <w:rPr>
                <w:b w:val="0"/>
                <w:color w:val="000000" w:themeColor="text1"/>
                <w:sz w:val="20"/>
                <w:szCs w:val="20"/>
                <w:lang w:val="is-IS"/>
              </w:rPr>
              <w:t xml:space="preserve">. Hvetur til umræðna. </w:t>
            </w:r>
            <w:r w:rsidRPr="004E7740">
              <w:rPr>
                <w:b w:val="0"/>
                <w:color w:val="000000" w:themeColor="text1"/>
                <w:sz w:val="20"/>
                <w:szCs w:val="20"/>
                <w:lang w:val="is-IS"/>
              </w:rPr>
              <w:t>nemendur vinna og skila verkefnum</w:t>
            </w:r>
            <w:r>
              <w:rPr>
                <w:b w:val="0"/>
                <w:color w:val="000000" w:themeColor="text1"/>
                <w:sz w:val="20"/>
                <w:szCs w:val="20"/>
                <w:lang w:val="is-IS"/>
              </w:rPr>
              <w:t xml:space="preserve">, einstaklingslega eða í hópum. </w:t>
            </w:r>
          </w:p>
        </w:tc>
        <w:tc>
          <w:tcPr>
            <w:tcW w:w="5953" w:type="dxa"/>
          </w:tcPr>
          <w:p w14:paraId="090C58A9" w14:textId="11C94C3B" w:rsidR="00A640D7" w:rsidRDefault="00A640D7" w:rsidP="00A640D7">
            <w:pPr>
              <w:pStyle w:val="Mlsgreinlista"/>
              <w:numPr>
                <w:ilvl w:val="0"/>
                <w:numId w:val="13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4E7740">
              <w:rPr>
                <w:b w:val="0"/>
                <w:noProof/>
                <w:color w:val="000000" w:themeColor="text1"/>
                <w:lang w:val="is-IS"/>
              </w:rPr>
              <w:t>Framkvæmt og lýst eigin athugunum á jarðvegi, veðrun, rofi og himingeimnum.</w:t>
            </w:r>
          </w:p>
          <w:p w14:paraId="727E26FB" w14:textId="77777777" w:rsidR="00E30F21" w:rsidRPr="004E7740" w:rsidRDefault="00E30F21" w:rsidP="00E30F21">
            <w:pPr>
              <w:pStyle w:val="Mlsgreinlista"/>
              <w:spacing w:before="240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</w:p>
          <w:p w14:paraId="39B2071D" w14:textId="6CAA6A2F" w:rsidR="00A640D7" w:rsidRDefault="00A640D7" w:rsidP="00A640D7">
            <w:pPr>
              <w:pStyle w:val="Mlsgreinlista"/>
              <w:numPr>
                <w:ilvl w:val="0"/>
                <w:numId w:val="13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4E7740">
              <w:rPr>
                <w:b w:val="0"/>
                <w:noProof/>
                <w:color w:val="000000" w:themeColor="text1"/>
                <w:lang w:val="is-IS"/>
              </w:rPr>
              <w:t>Útskýrt innbyrðis afstöðu sólar og jarðar og hvernig hreyfing þeirra tengist árstíða- og dægraskiptum og því að tíminn líður.</w:t>
            </w:r>
          </w:p>
          <w:p w14:paraId="2264364D" w14:textId="77777777" w:rsidR="00E30F21" w:rsidRPr="00E30F21" w:rsidRDefault="00E30F21" w:rsidP="00E30F21">
            <w:pPr>
              <w:pStyle w:val="Mlsgrein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</w:p>
          <w:p w14:paraId="60B888C7" w14:textId="77777777" w:rsidR="00E30F21" w:rsidRPr="004E7740" w:rsidRDefault="00E30F21" w:rsidP="00E30F21">
            <w:pPr>
              <w:pStyle w:val="Mlsgreinlista"/>
              <w:spacing w:before="240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</w:p>
          <w:p w14:paraId="2D86EA13" w14:textId="25E13634" w:rsidR="00A640D7" w:rsidRDefault="00A640D7" w:rsidP="00A640D7">
            <w:pPr>
              <w:pStyle w:val="Mlsgreinlista"/>
              <w:numPr>
                <w:ilvl w:val="0"/>
                <w:numId w:val="13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4E7740">
              <w:rPr>
                <w:b w:val="0"/>
                <w:noProof/>
                <w:color w:val="000000" w:themeColor="text1"/>
                <w:lang w:val="is-IS"/>
              </w:rPr>
              <w:t>Framkvæmt og lýst eigin athugunum á jarðvegi, veðrun, rofi og himingeimnum.</w:t>
            </w:r>
          </w:p>
          <w:p w14:paraId="4BE92E80" w14:textId="77777777" w:rsidR="00E30F21" w:rsidRPr="004E7740" w:rsidRDefault="00E30F21" w:rsidP="00E30F21">
            <w:pPr>
              <w:pStyle w:val="Mlsgreinlista"/>
              <w:spacing w:before="240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</w:p>
          <w:p w14:paraId="2BCE98A5" w14:textId="4BA9B486" w:rsidR="00A640D7" w:rsidRDefault="00A640D7" w:rsidP="00A640D7">
            <w:pPr>
              <w:pStyle w:val="Mlsgreinlista"/>
              <w:numPr>
                <w:ilvl w:val="0"/>
                <w:numId w:val="13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4E7740">
              <w:rPr>
                <w:b w:val="0"/>
                <w:noProof/>
                <w:color w:val="000000" w:themeColor="text1"/>
                <w:lang w:val="is-IS"/>
              </w:rPr>
              <w:t>Lýst veðri í heimabyggð og loftslagi á Íslandi.</w:t>
            </w:r>
          </w:p>
          <w:p w14:paraId="57820A81" w14:textId="77777777" w:rsidR="00E30F21" w:rsidRPr="00E30F21" w:rsidRDefault="00E30F21" w:rsidP="00E30F21">
            <w:pPr>
              <w:pStyle w:val="Mlsgrein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</w:p>
          <w:p w14:paraId="487F5238" w14:textId="77777777" w:rsidR="00E30F21" w:rsidRPr="004E7740" w:rsidRDefault="00E30F21" w:rsidP="00E30F21">
            <w:pPr>
              <w:pStyle w:val="Mlsgreinlista"/>
              <w:spacing w:before="240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</w:p>
          <w:p w14:paraId="2FC2BF32" w14:textId="343D8D4A" w:rsidR="00A640D7" w:rsidRDefault="00A640D7" w:rsidP="00A640D7">
            <w:pPr>
              <w:pStyle w:val="Mlsgreinlista"/>
              <w:numPr>
                <w:ilvl w:val="0"/>
                <w:numId w:val="13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4E7740">
              <w:rPr>
                <w:b w:val="0"/>
                <w:noProof/>
                <w:color w:val="000000" w:themeColor="text1"/>
                <w:lang w:val="is-IS"/>
              </w:rPr>
              <w:t>Útskýrt hvernig Ísland byggist upp, hvernig landslag þess breytist</w:t>
            </w:r>
            <w:r w:rsidR="00E30F21">
              <w:rPr>
                <w:b w:val="0"/>
                <w:noProof/>
                <w:color w:val="000000" w:themeColor="text1"/>
                <w:lang w:val="is-IS"/>
              </w:rPr>
              <w:t>.</w:t>
            </w:r>
          </w:p>
          <w:p w14:paraId="386218A4" w14:textId="77777777" w:rsidR="00E30F21" w:rsidRPr="004E7740" w:rsidRDefault="00E30F21" w:rsidP="00E30F21">
            <w:pPr>
              <w:pStyle w:val="Mlsgreinlista"/>
              <w:spacing w:before="240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</w:p>
          <w:p w14:paraId="403425FC" w14:textId="44BAA649" w:rsidR="00E30F21" w:rsidRPr="00E30F21" w:rsidRDefault="00A640D7" w:rsidP="00E30F21">
            <w:pPr>
              <w:pStyle w:val="Mlsgreinlista"/>
              <w:numPr>
                <w:ilvl w:val="0"/>
                <w:numId w:val="13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4E7740">
              <w:rPr>
                <w:b w:val="0"/>
                <w:noProof/>
                <w:color w:val="000000" w:themeColor="text1"/>
                <w:lang w:val="is-IS"/>
              </w:rPr>
              <w:t>Lýst og útskýrt hvernig orka í íslensku umhverfi getur breytt um mynd.</w:t>
            </w:r>
            <w:r w:rsidR="00E30F21">
              <w:rPr>
                <w:b w:val="0"/>
                <w:noProof/>
                <w:color w:val="000000" w:themeColor="text1"/>
                <w:lang w:val="is-IS"/>
              </w:rPr>
              <w:br/>
            </w:r>
          </w:p>
          <w:p w14:paraId="3A3BB746" w14:textId="478A2698" w:rsidR="00A640D7" w:rsidRPr="004E7740" w:rsidRDefault="00A640D7" w:rsidP="00A640D7">
            <w:pPr>
              <w:pStyle w:val="Mlsgreinlista"/>
              <w:numPr>
                <w:ilvl w:val="0"/>
                <w:numId w:val="13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4E7740">
              <w:rPr>
                <w:b w:val="0"/>
                <w:noProof/>
                <w:color w:val="000000" w:themeColor="text1"/>
                <w:lang w:val="is-IS"/>
              </w:rPr>
              <w:t>Lýst ólíkum vistkerfum á heimaslóð eða við Ísland.</w:t>
            </w:r>
            <w:r w:rsidR="00E30F21">
              <w:rPr>
                <w:b w:val="0"/>
                <w:noProof/>
                <w:color w:val="000000" w:themeColor="text1"/>
                <w:lang w:val="is-IS"/>
              </w:rPr>
              <w:br/>
            </w:r>
          </w:p>
          <w:p w14:paraId="1FF2D472" w14:textId="19F77A86" w:rsidR="00A640D7" w:rsidRPr="004E7740" w:rsidRDefault="00A640D7" w:rsidP="00A640D7">
            <w:pPr>
              <w:pStyle w:val="Mlsgreinlista"/>
              <w:numPr>
                <w:ilvl w:val="0"/>
                <w:numId w:val="13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4E7740">
              <w:rPr>
                <w:b w:val="0"/>
                <w:noProof/>
                <w:color w:val="000000" w:themeColor="text1"/>
                <w:lang w:val="is-IS"/>
              </w:rPr>
              <w:t xml:space="preserve">Útskýrt hvar og af hverju helstu náttúruhamfarir verða. </w:t>
            </w:r>
            <w:r w:rsidR="00E30F21">
              <w:rPr>
                <w:b w:val="0"/>
                <w:noProof/>
                <w:color w:val="000000" w:themeColor="text1"/>
                <w:lang w:val="is-IS"/>
              </w:rPr>
              <w:br/>
            </w:r>
          </w:p>
          <w:p w14:paraId="41CCCEFD" w14:textId="46243056" w:rsidR="00A640D7" w:rsidRPr="004E7740" w:rsidRDefault="00A640D7" w:rsidP="00A640D7">
            <w:pPr>
              <w:pStyle w:val="Mlsgreinlista"/>
              <w:numPr>
                <w:ilvl w:val="0"/>
                <w:numId w:val="13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4E7740">
              <w:rPr>
                <w:b w:val="0"/>
                <w:noProof/>
                <w:color w:val="000000" w:themeColor="text1"/>
                <w:lang w:val="is-IS"/>
              </w:rPr>
              <w:t>Gert grein fyrir notkun manna á auðlindum.</w:t>
            </w:r>
            <w:r w:rsidR="00E30F21">
              <w:rPr>
                <w:b w:val="0"/>
                <w:noProof/>
                <w:color w:val="000000" w:themeColor="text1"/>
                <w:lang w:val="is-IS"/>
              </w:rPr>
              <w:br/>
            </w:r>
          </w:p>
          <w:p w14:paraId="54F4CF34" w14:textId="692D94E0" w:rsidR="00A640D7" w:rsidRPr="00112F8C" w:rsidRDefault="00A640D7" w:rsidP="00A640D7">
            <w:pPr>
              <w:pStyle w:val="Mlsgreinlista"/>
              <w:numPr>
                <w:ilvl w:val="0"/>
                <w:numId w:val="13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  <w:r w:rsidRPr="004E7740">
              <w:rPr>
                <w:b w:val="0"/>
                <w:noProof/>
                <w:color w:val="000000" w:themeColor="text1"/>
                <w:lang w:val="is-IS"/>
              </w:rPr>
              <w:t>Lýst kröftum sem hafa áhrif á daglegt líf manna.</w:t>
            </w:r>
          </w:p>
        </w:tc>
        <w:tc>
          <w:tcPr>
            <w:tcW w:w="2006" w:type="dxa"/>
          </w:tcPr>
          <w:p w14:paraId="3B63AD5D" w14:textId="79FE901D" w:rsidR="00460E1B" w:rsidRDefault="00460E1B" w:rsidP="00112F8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>
              <w:rPr>
                <w:b w:val="0"/>
                <w:noProof/>
                <w:color w:val="000000" w:themeColor="text1"/>
                <w:lang w:val="is-IS"/>
              </w:rPr>
              <w:t>Verkefnavinna,</w:t>
            </w:r>
            <w:r>
              <w:rPr>
                <w:b w:val="0"/>
                <w:noProof/>
                <w:color w:val="000000" w:themeColor="text1"/>
                <w:lang w:val="is-IS"/>
              </w:rPr>
              <w:br/>
              <w:t>umræður, virkni í tímum, kannanir.</w:t>
            </w:r>
          </w:p>
          <w:p w14:paraId="4EBDD6AE" w14:textId="77777777" w:rsidR="00865C40" w:rsidRPr="00112F8C" w:rsidRDefault="00865C40" w:rsidP="00460E1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  <w:color w:val="000000" w:themeColor="text1"/>
                <w:lang w:val="is-IS"/>
              </w:rPr>
            </w:pPr>
          </w:p>
        </w:tc>
      </w:tr>
    </w:tbl>
    <w:p w14:paraId="3CF271BC" w14:textId="77777777" w:rsidR="00C673E7" w:rsidRPr="00675CD5" w:rsidRDefault="00C673E7">
      <w:pPr>
        <w:spacing w:before="240" w:after="0"/>
        <w:rPr>
          <w:color w:val="000000" w:themeColor="text1"/>
          <w:lang w:val="is-IS"/>
        </w:rPr>
      </w:pPr>
    </w:p>
    <w:sectPr w:rsidR="00C673E7" w:rsidRPr="00675CD5" w:rsidSect="00110D86">
      <w:type w:val="continuous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DFEFE" w14:textId="77777777" w:rsidR="00B024AC" w:rsidRDefault="00B024AC">
      <w:pPr>
        <w:spacing w:after="0" w:line="240" w:lineRule="auto"/>
      </w:pPr>
      <w:r>
        <w:separator/>
      </w:r>
    </w:p>
  </w:endnote>
  <w:endnote w:type="continuationSeparator" w:id="0">
    <w:p w14:paraId="58F24D7A" w14:textId="77777777" w:rsidR="00B024AC" w:rsidRDefault="00B0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9734C" w14:textId="77777777" w:rsidR="00B024AC" w:rsidRDefault="00B024AC">
      <w:pPr>
        <w:spacing w:after="0" w:line="240" w:lineRule="auto"/>
      </w:pPr>
      <w:r>
        <w:separator/>
      </w:r>
    </w:p>
  </w:footnote>
  <w:footnote w:type="continuationSeparator" w:id="0">
    <w:p w14:paraId="74380715" w14:textId="77777777" w:rsidR="00B024AC" w:rsidRDefault="00B02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2E16842"/>
    <w:multiLevelType w:val="hybridMultilevel"/>
    <w:tmpl w:val="4AFADDC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F2F10"/>
    <w:multiLevelType w:val="hybridMultilevel"/>
    <w:tmpl w:val="ABDEFD7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254203">
    <w:abstractNumId w:val="9"/>
  </w:num>
  <w:num w:numId="2" w16cid:durableId="1430348002">
    <w:abstractNumId w:val="7"/>
  </w:num>
  <w:num w:numId="3" w16cid:durableId="52894032">
    <w:abstractNumId w:val="6"/>
  </w:num>
  <w:num w:numId="4" w16cid:durableId="2137751150">
    <w:abstractNumId w:val="5"/>
  </w:num>
  <w:num w:numId="5" w16cid:durableId="1973628799">
    <w:abstractNumId w:val="4"/>
  </w:num>
  <w:num w:numId="6" w16cid:durableId="1523593715">
    <w:abstractNumId w:val="8"/>
  </w:num>
  <w:num w:numId="7" w16cid:durableId="545264198">
    <w:abstractNumId w:val="3"/>
  </w:num>
  <w:num w:numId="8" w16cid:durableId="542794365">
    <w:abstractNumId w:val="2"/>
  </w:num>
  <w:num w:numId="9" w16cid:durableId="1278021389">
    <w:abstractNumId w:val="1"/>
  </w:num>
  <w:num w:numId="10" w16cid:durableId="782917039">
    <w:abstractNumId w:val="0"/>
  </w:num>
  <w:num w:numId="11" w16cid:durableId="522089973">
    <w:abstractNumId w:val="13"/>
  </w:num>
  <w:num w:numId="12" w16cid:durableId="1756510010">
    <w:abstractNumId w:val="10"/>
  </w:num>
  <w:num w:numId="13" w16cid:durableId="72511540">
    <w:abstractNumId w:val="11"/>
  </w:num>
  <w:num w:numId="14" w16cid:durableId="3440198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E1C57"/>
    <w:rsid w:val="00110D86"/>
    <w:rsid w:val="00112F8C"/>
    <w:rsid w:val="00195CCC"/>
    <w:rsid w:val="001C50A6"/>
    <w:rsid w:val="001E032C"/>
    <w:rsid w:val="002B0986"/>
    <w:rsid w:val="002B323C"/>
    <w:rsid w:val="00350C91"/>
    <w:rsid w:val="0035672E"/>
    <w:rsid w:val="0036573D"/>
    <w:rsid w:val="00393901"/>
    <w:rsid w:val="0041106F"/>
    <w:rsid w:val="00454465"/>
    <w:rsid w:val="00460E1B"/>
    <w:rsid w:val="004A22AC"/>
    <w:rsid w:val="005233AB"/>
    <w:rsid w:val="005A635B"/>
    <w:rsid w:val="006122AD"/>
    <w:rsid w:val="00623C8C"/>
    <w:rsid w:val="00625B1A"/>
    <w:rsid w:val="00675CD5"/>
    <w:rsid w:val="00704F67"/>
    <w:rsid w:val="0072004F"/>
    <w:rsid w:val="007509FF"/>
    <w:rsid w:val="007C05A9"/>
    <w:rsid w:val="007D1037"/>
    <w:rsid w:val="00803971"/>
    <w:rsid w:val="00864153"/>
    <w:rsid w:val="00865C40"/>
    <w:rsid w:val="00907681"/>
    <w:rsid w:val="0094319A"/>
    <w:rsid w:val="009B4773"/>
    <w:rsid w:val="00A44AD1"/>
    <w:rsid w:val="00A640D7"/>
    <w:rsid w:val="00A94F35"/>
    <w:rsid w:val="00AB2974"/>
    <w:rsid w:val="00AE6D38"/>
    <w:rsid w:val="00B024AC"/>
    <w:rsid w:val="00B45A8B"/>
    <w:rsid w:val="00B50CE9"/>
    <w:rsid w:val="00B722FC"/>
    <w:rsid w:val="00BA5974"/>
    <w:rsid w:val="00BF0022"/>
    <w:rsid w:val="00C47FBA"/>
    <w:rsid w:val="00C673E7"/>
    <w:rsid w:val="00CA66DB"/>
    <w:rsid w:val="00CB173A"/>
    <w:rsid w:val="00CB5B57"/>
    <w:rsid w:val="00D0254C"/>
    <w:rsid w:val="00D72007"/>
    <w:rsid w:val="00DA074D"/>
    <w:rsid w:val="00DB6539"/>
    <w:rsid w:val="00DC1944"/>
    <w:rsid w:val="00E17E42"/>
    <w:rsid w:val="00E30F21"/>
    <w:rsid w:val="00E44CAE"/>
    <w:rsid w:val="00F323FB"/>
    <w:rsid w:val="00F4251C"/>
    <w:rsid w:val="00F47FDB"/>
    <w:rsid w:val="00F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775C-F7C5-4324-9143-2F3FE167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Sara Mist Jóhannsdóttir</cp:lastModifiedBy>
  <cp:revision>4</cp:revision>
  <dcterms:created xsi:type="dcterms:W3CDTF">2024-08-28T14:57:00Z</dcterms:created>
  <dcterms:modified xsi:type="dcterms:W3CDTF">2024-08-28T15:01:00Z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