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3DAFB181" w:rsidR="00B45A8B" w:rsidRPr="001C6DC7" w:rsidRDefault="00DC1944" w:rsidP="00C673E7">
      <w:pPr>
        <w:pStyle w:val="Name"/>
        <w:spacing w:before="240" w:after="0"/>
        <w:rPr>
          <w:color w:val="000000" w:themeColor="text1"/>
          <w:lang w:val="de-DE"/>
        </w:rPr>
      </w:pPr>
      <w:r w:rsidRPr="00BA5974">
        <w:rPr>
          <w:rFonts w:eastAsia="Times New Roman"/>
          <w:noProof/>
          <w:color w:val="000000" w:themeColor="text1"/>
          <w:lang w:eastAsia="en-U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2AD" w:rsidRPr="001C6DC7">
        <w:rPr>
          <w:color w:val="000000" w:themeColor="text1"/>
          <w:lang w:val="de-DE"/>
        </w:rPr>
        <w:t>nÁMSGREIN</w:t>
      </w:r>
      <w:r w:rsidR="003D0C02" w:rsidRPr="001C6DC7">
        <w:rPr>
          <w:color w:val="000000" w:themeColor="text1"/>
          <w:lang w:val="de-DE"/>
        </w:rPr>
        <w:t>:</w:t>
      </w:r>
      <w:r w:rsidR="006122AD" w:rsidRPr="001C6DC7">
        <w:rPr>
          <w:color w:val="000000" w:themeColor="text1"/>
          <w:lang w:val="de-DE"/>
        </w:rPr>
        <w:t xml:space="preserve"> </w:t>
      </w:r>
      <w:r w:rsidR="00A21730" w:rsidRPr="001C6DC7">
        <w:rPr>
          <w:color w:val="000000" w:themeColor="text1"/>
          <w:lang w:val="de-DE"/>
        </w:rPr>
        <w:t>heimilisfræði</w:t>
      </w:r>
    </w:p>
    <w:p w14:paraId="3D1C63AB" w14:textId="0F032ED6" w:rsidR="00DC1944" w:rsidRPr="001C6DC7" w:rsidRDefault="00DC1944" w:rsidP="00C673E7">
      <w:pPr>
        <w:pStyle w:val="Name"/>
        <w:spacing w:before="240"/>
        <w:rPr>
          <w:color w:val="000000" w:themeColor="text1"/>
          <w:lang w:val="de-DE"/>
        </w:rPr>
      </w:pPr>
      <w:r w:rsidRPr="001C6DC7">
        <w:rPr>
          <w:color w:val="000000" w:themeColor="text1"/>
          <w:lang w:val="de-DE"/>
        </w:rPr>
        <w:t>KENNSLU</w:t>
      </w:r>
      <w:r w:rsidR="0080479A" w:rsidRPr="001C6DC7">
        <w:rPr>
          <w:color w:val="000000" w:themeColor="text1"/>
          <w:lang w:val="de-DE"/>
        </w:rPr>
        <w:t>yfirlit</w:t>
      </w:r>
      <w:r w:rsidR="003D0C02" w:rsidRPr="001C6DC7">
        <w:rPr>
          <w:color w:val="000000" w:themeColor="text1"/>
          <w:lang w:val="de-DE"/>
        </w:rPr>
        <w:t>: veturinn 202</w:t>
      </w:r>
      <w:r w:rsidR="00834804">
        <w:rPr>
          <w:color w:val="000000" w:themeColor="text1"/>
          <w:lang w:val="de-DE"/>
        </w:rPr>
        <w:t>4</w:t>
      </w:r>
      <w:r w:rsidR="003D0C02" w:rsidRPr="001C6DC7">
        <w:rPr>
          <w:color w:val="000000" w:themeColor="text1"/>
          <w:lang w:val="de-DE"/>
        </w:rPr>
        <w:t>-202</w:t>
      </w:r>
      <w:r w:rsidR="00834804">
        <w:rPr>
          <w:color w:val="000000" w:themeColor="text1"/>
          <w:lang w:val="de-DE"/>
        </w:rPr>
        <w:t>5</w:t>
      </w:r>
    </w:p>
    <w:p w14:paraId="78018763" w14:textId="071919AB" w:rsidR="00B45A8B" w:rsidRPr="001C6DC7" w:rsidRDefault="00BA5974" w:rsidP="0035672E">
      <w:pPr>
        <w:pStyle w:val="Fyrirsgn1"/>
        <w:spacing w:before="0" w:line="360" w:lineRule="auto"/>
        <w:rPr>
          <w:lang w:val="de-DE"/>
        </w:rPr>
      </w:pPr>
      <w:r w:rsidRPr="001C6DC7">
        <w:rPr>
          <w:lang w:val="de-DE"/>
        </w:rPr>
        <w:t xml:space="preserve">Bekkur: </w:t>
      </w:r>
      <w:r w:rsidR="001810D1" w:rsidRPr="001C6DC7">
        <w:rPr>
          <w:lang w:val="de-DE"/>
        </w:rPr>
        <w:t>6</w:t>
      </w:r>
      <w:r w:rsidR="004C6289" w:rsidRPr="001C6DC7">
        <w:rPr>
          <w:lang w:val="de-DE"/>
        </w:rPr>
        <w:t>.bekkur</w:t>
      </w:r>
    </w:p>
    <w:p w14:paraId="21B1EBE4" w14:textId="0326BAB4" w:rsidR="0035672E" w:rsidRPr="001C6DC7" w:rsidRDefault="00BA5974" w:rsidP="0035672E">
      <w:pPr>
        <w:pStyle w:val="Fyrirsgn1"/>
        <w:spacing w:before="0" w:line="360" w:lineRule="auto"/>
        <w:rPr>
          <w:i/>
          <w:iCs/>
          <w:lang w:val="de-DE"/>
        </w:rPr>
      </w:pPr>
      <w:r w:rsidRPr="001C6DC7">
        <w:rPr>
          <w:lang w:val="de-DE"/>
        </w:rPr>
        <w:t>Kennarar:</w:t>
      </w:r>
      <w:r w:rsidR="00454465" w:rsidRPr="001C6DC7">
        <w:rPr>
          <w:lang w:val="de-DE"/>
        </w:rPr>
        <w:t xml:space="preserve"> </w:t>
      </w:r>
      <w:r w:rsidR="004C6289" w:rsidRPr="001C6DC7">
        <w:rPr>
          <w:lang w:val="de-DE"/>
        </w:rPr>
        <w:t>Jónas Bragi Jónasson</w:t>
      </w:r>
    </w:p>
    <w:p w14:paraId="4D65C880" w14:textId="77777777" w:rsidR="00DD577B" w:rsidRPr="001C6DC7" w:rsidRDefault="00DD577B" w:rsidP="003D0C02">
      <w:pPr>
        <w:pStyle w:val="Fyrirsgn1"/>
        <w:spacing w:before="0" w:line="360" w:lineRule="auto"/>
        <w:rPr>
          <w:lang w:val="de-DE"/>
        </w:rPr>
      </w:pPr>
    </w:p>
    <w:p w14:paraId="03986E4D" w14:textId="33F15C11" w:rsidR="003F036B" w:rsidRPr="001C6DC7" w:rsidRDefault="003D0C02" w:rsidP="003D0C02">
      <w:pPr>
        <w:pStyle w:val="Fyrirsgn1"/>
        <w:spacing w:before="0" w:line="360" w:lineRule="auto"/>
        <w:rPr>
          <w:lang w:val="de-DE"/>
        </w:rPr>
      </w:pPr>
      <w:r w:rsidRPr="001C6DC7">
        <w:rPr>
          <w:lang w:val="de-DE"/>
        </w:rPr>
        <w:t>Kennsluhættir:</w:t>
      </w:r>
      <w:r w:rsidR="004D56E5" w:rsidRPr="001C6DC7">
        <w:rPr>
          <w:lang w:val="de-DE"/>
        </w:rPr>
        <w:t xml:space="preserve"> </w:t>
      </w:r>
    </w:p>
    <w:p w14:paraId="4F7177CA" w14:textId="77777777" w:rsidR="00954425" w:rsidRPr="00A21730" w:rsidRDefault="00954425" w:rsidP="00A21730">
      <w:pPr>
        <w:pStyle w:val="Fyrirsgn1"/>
        <w:spacing w:before="0" w:line="360" w:lineRule="auto"/>
        <w:rPr>
          <w:b w:val="0"/>
          <w:bCs/>
          <w:sz w:val="24"/>
          <w:szCs w:val="24"/>
          <w:lang w:val="da-DK"/>
        </w:rPr>
      </w:pPr>
      <w:r w:rsidRPr="001C6DC7">
        <w:rPr>
          <w:b w:val="0"/>
          <w:bCs/>
          <w:sz w:val="24"/>
          <w:szCs w:val="24"/>
          <w:lang w:val="de-DE"/>
        </w:rPr>
        <w:t xml:space="preserve">Áhersla lögð á nemendur geti tjáð sig á einfaldan hátt um heilbrigða lífshætti. Þekki munin á hollum og óhollum mat. Sjái mikilvægi þess að hirða vel um tennur sínar. Geti farið eftir leiðbeiningum um hreinlæti og þrif. Að fara varlega með áhöld og tæki sem fylgja eldhúsinu. </w:t>
      </w:r>
      <w:r w:rsidRPr="00A21730">
        <w:rPr>
          <w:b w:val="0"/>
          <w:bCs/>
          <w:sz w:val="24"/>
          <w:szCs w:val="24"/>
          <w:lang w:val="da-DK"/>
        </w:rPr>
        <w:t>Eldað holla og fjölbreytta rétti og bakað skapandi og fjölbreytt verkefni</w:t>
      </w:r>
    </w:p>
    <w:p w14:paraId="388BCC3D" w14:textId="77777777" w:rsidR="00DD577B" w:rsidRPr="00954425" w:rsidRDefault="00DD577B" w:rsidP="003F036B">
      <w:pPr>
        <w:pStyle w:val="Fyrirsgn1"/>
        <w:spacing w:before="0" w:line="360" w:lineRule="auto"/>
        <w:rPr>
          <w:lang w:val="da-DK"/>
        </w:rPr>
      </w:pPr>
    </w:p>
    <w:p w14:paraId="1269CC2B" w14:textId="62D5A0EF" w:rsidR="003F036B" w:rsidRPr="00954425" w:rsidRDefault="003F036B" w:rsidP="003F036B">
      <w:pPr>
        <w:pStyle w:val="Fyrirsgn1"/>
        <w:spacing w:before="0" w:line="360" w:lineRule="auto"/>
        <w:rPr>
          <w:lang w:val="da-DK"/>
        </w:rPr>
      </w:pPr>
      <w:r w:rsidRPr="00954425">
        <w:rPr>
          <w:lang w:val="da-DK"/>
        </w:rPr>
        <w:t xml:space="preserve">Námsþættir: </w:t>
      </w:r>
    </w:p>
    <w:p w14:paraId="02D2DE0F" w14:textId="77777777" w:rsidR="00DD577B" w:rsidRPr="00954425" w:rsidRDefault="00DD577B" w:rsidP="003D0C02">
      <w:pPr>
        <w:pStyle w:val="Fyrirsgn1"/>
        <w:spacing w:before="0" w:line="360" w:lineRule="auto"/>
        <w:rPr>
          <w:lang w:val="da-DK"/>
        </w:rPr>
      </w:pPr>
    </w:p>
    <w:p w14:paraId="634EF7FF" w14:textId="66270AB6" w:rsidR="003D0C02" w:rsidRPr="00954425" w:rsidRDefault="003D0C02" w:rsidP="003D0C02">
      <w:pPr>
        <w:pStyle w:val="Fyrirsgn1"/>
        <w:spacing w:before="0" w:line="360" w:lineRule="auto"/>
        <w:rPr>
          <w:lang w:val="da-DK"/>
        </w:rPr>
      </w:pPr>
      <w:r w:rsidRPr="00954425">
        <w:rPr>
          <w:lang w:val="da-DK"/>
        </w:rPr>
        <w:t>Námsmat:</w:t>
      </w:r>
    </w:p>
    <w:p w14:paraId="10CDA180" w14:textId="77777777" w:rsidR="00954425" w:rsidRPr="00A21730" w:rsidRDefault="00954425" w:rsidP="00A21730">
      <w:pPr>
        <w:pStyle w:val="Fyrirsgn1"/>
        <w:spacing w:before="0" w:line="360" w:lineRule="auto"/>
        <w:rPr>
          <w:b w:val="0"/>
          <w:bCs/>
          <w:sz w:val="24"/>
          <w:szCs w:val="24"/>
          <w:lang w:val="da-DK"/>
        </w:rPr>
      </w:pPr>
      <w:r w:rsidRPr="00A21730">
        <w:rPr>
          <w:b w:val="0"/>
          <w:bCs/>
          <w:sz w:val="24"/>
          <w:szCs w:val="24"/>
          <w:lang w:val="da-DK"/>
        </w:rPr>
        <w:t>Símat sem fer fram jafnóðum. Við námsmat er tekið tillit til eftirfarandi þátta: virkni í tímum, umgengni um stofuna og frágang.</w:t>
      </w:r>
    </w:p>
    <w:p w14:paraId="56E0DDE6" w14:textId="77777777" w:rsidR="00DD577B" w:rsidRPr="00954425" w:rsidRDefault="00DD577B" w:rsidP="003D0C02">
      <w:pPr>
        <w:pStyle w:val="Fyrirsgn1"/>
        <w:spacing w:before="0" w:line="360" w:lineRule="auto"/>
        <w:rPr>
          <w:lang w:val="da-DK"/>
        </w:rPr>
      </w:pPr>
    </w:p>
    <w:p w14:paraId="47D53A3C" w14:textId="396C0F12" w:rsidR="005C55CC" w:rsidRPr="00954425" w:rsidRDefault="00BA5974" w:rsidP="003D0C02">
      <w:pPr>
        <w:pStyle w:val="Fyrirsgn1"/>
        <w:spacing w:before="0" w:line="360" w:lineRule="auto"/>
        <w:rPr>
          <w:lang w:val="da-DK"/>
        </w:rPr>
      </w:pPr>
      <w:r w:rsidRPr="00954425">
        <w:rPr>
          <w:lang w:val="da-DK"/>
        </w:rPr>
        <w:t>Námsgögn:</w:t>
      </w:r>
      <w:r w:rsidR="005C55CC" w:rsidRPr="00954425">
        <w:rPr>
          <w:lang w:val="da-DK"/>
        </w:rPr>
        <w:t xml:space="preserve"> </w:t>
      </w:r>
    </w:p>
    <w:p w14:paraId="104BB1DC" w14:textId="14049ED0" w:rsidR="00954425" w:rsidRPr="00A21730" w:rsidRDefault="00954425" w:rsidP="00A21730">
      <w:pPr>
        <w:pStyle w:val="Fyrirsgn1"/>
        <w:spacing w:before="0" w:line="360" w:lineRule="auto"/>
        <w:rPr>
          <w:b w:val="0"/>
          <w:bCs/>
          <w:sz w:val="24"/>
          <w:szCs w:val="24"/>
          <w:lang w:val="da-DK"/>
        </w:rPr>
      </w:pPr>
      <w:r w:rsidRPr="00A21730">
        <w:rPr>
          <w:b w:val="0"/>
          <w:bCs/>
          <w:sz w:val="24"/>
          <w:szCs w:val="24"/>
          <w:lang w:val="da-DK"/>
        </w:rPr>
        <w:t>Gott og Gagnlegt 2 vinnu og lesbók</w:t>
      </w:r>
    </w:p>
    <w:p w14:paraId="19B28F99" w14:textId="5F135A83" w:rsidR="004D56E5" w:rsidRDefault="005C55CC" w:rsidP="00B96BDB">
      <w:pPr>
        <w:rPr>
          <w:b w:val="0"/>
          <w:bCs/>
        </w:rPr>
      </w:pPr>
      <w:r w:rsidRPr="00954425">
        <w:rPr>
          <w:lang w:val="da-DK"/>
        </w:rPr>
        <w:lastRenderedPageBreak/>
        <w:t xml:space="preserve"> </w:t>
      </w:r>
      <w:r w:rsidRPr="00954425">
        <w:rPr>
          <w:lang w:val="da-DK"/>
        </w:rPr>
        <w:tab/>
      </w:r>
      <w:r w:rsidRPr="00DD577B">
        <w:rPr>
          <w:b w:val="0"/>
          <w:bCs/>
        </w:rPr>
        <w:t>-</w:t>
      </w:r>
    </w:p>
    <w:tbl>
      <w:tblPr>
        <w:tblStyle w:val="Hnitanetstafla6Litrkt-hersla1"/>
        <w:tblW w:w="0" w:type="auto"/>
        <w:tblLayout w:type="fixed"/>
        <w:tblLook w:val="04A0" w:firstRow="1" w:lastRow="0" w:firstColumn="1" w:lastColumn="0" w:noHBand="0" w:noVBand="1"/>
      </w:tblPr>
      <w:tblGrid>
        <w:gridCol w:w="1129"/>
        <w:gridCol w:w="1843"/>
        <w:gridCol w:w="3119"/>
        <w:gridCol w:w="5254"/>
        <w:gridCol w:w="2138"/>
      </w:tblGrid>
      <w:tr w:rsidR="00865C40" w:rsidRPr="003E23D5" w14:paraId="0722E780" w14:textId="77777777" w:rsidTr="00811F12">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FA12355" w14:textId="77777777" w:rsidR="00865C40" w:rsidRPr="003E23D5" w:rsidRDefault="00865C40" w:rsidP="00811F12">
            <w:pPr>
              <w:spacing w:before="240"/>
              <w:rPr>
                <w:b/>
                <w:color w:val="000000" w:themeColor="text1"/>
              </w:rPr>
            </w:pPr>
            <w:proofErr w:type="spellStart"/>
            <w:r w:rsidRPr="003E23D5">
              <w:rPr>
                <w:b/>
                <w:color w:val="000000" w:themeColor="text1"/>
              </w:rPr>
              <w:t>Tíma</w:t>
            </w:r>
            <w:r>
              <w:rPr>
                <w:b/>
                <w:color w:val="000000" w:themeColor="text1"/>
              </w:rPr>
              <w:t>bil</w:t>
            </w:r>
            <w:proofErr w:type="spellEnd"/>
          </w:p>
        </w:tc>
        <w:tc>
          <w:tcPr>
            <w:tcW w:w="1843" w:type="dxa"/>
          </w:tcPr>
          <w:p w14:paraId="13D577D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Pr>
                <w:b/>
                <w:color w:val="000000" w:themeColor="text1"/>
              </w:rPr>
              <w:t>Námsþættir</w:t>
            </w:r>
            <w:proofErr w:type="spellEnd"/>
          </w:p>
        </w:tc>
        <w:tc>
          <w:tcPr>
            <w:tcW w:w="3119" w:type="dxa"/>
          </w:tcPr>
          <w:p w14:paraId="7F62D4E8"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Leiðir</w:t>
            </w:r>
            <w:proofErr w:type="spellEnd"/>
            <w:r w:rsidRPr="003E23D5">
              <w:rPr>
                <w:b/>
                <w:color w:val="000000" w:themeColor="text1"/>
              </w:rPr>
              <w:t xml:space="preserve"> </w:t>
            </w:r>
          </w:p>
        </w:tc>
        <w:tc>
          <w:tcPr>
            <w:tcW w:w="5254" w:type="dxa"/>
          </w:tcPr>
          <w:p w14:paraId="0D8EC0C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bCs w:val="0"/>
                <w:color w:val="000000" w:themeColor="text1"/>
              </w:rPr>
            </w:pPr>
            <w:proofErr w:type="spellStart"/>
            <w:r w:rsidRPr="003E23D5">
              <w:rPr>
                <w:b/>
                <w:bCs w:val="0"/>
                <w:color w:val="000000" w:themeColor="text1"/>
              </w:rPr>
              <w:t>Hæfniviðmið</w:t>
            </w:r>
            <w:proofErr w:type="spellEnd"/>
          </w:p>
        </w:tc>
        <w:tc>
          <w:tcPr>
            <w:tcW w:w="2138" w:type="dxa"/>
          </w:tcPr>
          <w:p w14:paraId="3885FC0A"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Námsmat</w:t>
            </w:r>
            <w:proofErr w:type="spellEnd"/>
          </w:p>
        </w:tc>
      </w:tr>
      <w:tr w:rsidR="00A21730" w:rsidRPr="00834804" w14:paraId="57BB054E" w14:textId="77777777" w:rsidTr="00811F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2E394912" w14:textId="0B53A199" w:rsidR="00954425" w:rsidRPr="001C6DC7" w:rsidRDefault="00954425" w:rsidP="00A21730">
            <w:pPr>
              <w:pStyle w:val="Fyrirsgn1"/>
              <w:spacing w:before="0"/>
              <w:rPr>
                <w:color w:val="auto"/>
                <w:sz w:val="20"/>
                <w:szCs w:val="20"/>
              </w:rPr>
            </w:pPr>
            <w:r w:rsidRPr="001C6DC7">
              <w:rPr>
                <w:color w:val="auto"/>
                <w:sz w:val="20"/>
                <w:szCs w:val="20"/>
              </w:rPr>
              <w:t>2</w:t>
            </w:r>
            <w:r w:rsidR="00A573FA">
              <w:rPr>
                <w:color w:val="auto"/>
                <w:sz w:val="20"/>
                <w:szCs w:val="20"/>
              </w:rPr>
              <w:t>3</w:t>
            </w:r>
            <w:r w:rsidRPr="001C6DC7">
              <w:rPr>
                <w:color w:val="auto"/>
                <w:sz w:val="20"/>
                <w:szCs w:val="20"/>
              </w:rPr>
              <w:t>. ágúst-</w:t>
            </w:r>
            <w:proofErr w:type="gramStart"/>
            <w:r w:rsidR="00A573FA">
              <w:rPr>
                <w:color w:val="auto"/>
                <w:sz w:val="20"/>
                <w:szCs w:val="20"/>
              </w:rPr>
              <w:t>17</w:t>
            </w:r>
            <w:r w:rsidRPr="001C6DC7">
              <w:rPr>
                <w:color w:val="auto"/>
                <w:sz w:val="20"/>
                <w:szCs w:val="20"/>
              </w:rPr>
              <w:t>.</w:t>
            </w:r>
            <w:r w:rsidR="00A573FA">
              <w:rPr>
                <w:color w:val="auto"/>
                <w:sz w:val="20"/>
                <w:szCs w:val="20"/>
              </w:rPr>
              <w:t>nóv</w:t>
            </w:r>
            <w:proofErr w:type="gramEnd"/>
            <w:r w:rsidRPr="001C6DC7">
              <w:rPr>
                <w:color w:val="auto"/>
                <w:sz w:val="20"/>
                <w:szCs w:val="20"/>
              </w:rPr>
              <w:t>.</w:t>
            </w:r>
          </w:p>
          <w:p w14:paraId="21161001" w14:textId="68109829" w:rsidR="00954425" w:rsidRPr="001C6DC7" w:rsidRDefault="00A573FA" w:rsidP="00A21730">
            <w:pPr>
              <w:pStyle w:val="Fyrirsgn1"/>
              <w:spacing w:before="0"/>
              <w:rPr>
                <w:color w:val="auto"/>
                <w:sz w:val="20"/>
                <w:szCs w:val="20"/>
              </w:rPr>
            </w:pPr>
            <w:r>
              <w:rPr>
                <w:color w:val="auto"/>
                <w:sz w:val="20"/>
                <w:szCs w:val="20"/>
              </w:rPr>
              <w:t>20</w:t>
            </w:r>
            <w:r w:rsidR="00954425" w:rsidRPr="001C6DC7">
              <w:rPr>
                <w:color w:val="auto"/>
                <w:sz w:val="20"/>
                <w:szCs w:val="20"/>
              </w:rPr>
              <w:t>.</w:t>
            </w:r>
            <w:r>
              <w:rPr>
                <w:color w:val="auto"/>
                <w:sz w:val="20"/>
                <w:szCs w:val="20"/>
              </w:rPr>
              <w:t>nóv</w:t>
            </w:r>
            <w:r w:rsidR="00954425" w:rsidRPr="001C6DC7">
              <w:rPr>
                <w:color w:val="auto"/>
                <w:sz w:val="20"/>
                <w:szCs w:val="20"/>
              </w:rPr>
              <w:t>.-</w:t>
            </w:r>
            <w:r>
              <w:rPr>
                <w:color w:val="auto"/>
                <w:sz w:val="20"/>
                <w:szCs w:val="20"/>
              </w:rPr>
              <w:t>26</w:t>
            </w:r>
            <w:r w:rsidR="00954425" w:rsidRPr="001C6DC7">
              <w:rPr>
                <w:color w:val="auto"/>
                <w:sz w:val="20"/>
                <w:szCs w:val="20"/>
              </w:rPr>
              <w:t>.</w:t>
            </w:r>
            <w:r>
              <w:rPr>
                <w:color w:val="auto"/>
                <w:sz w:val="20"/>
                <w:szCs w:val="20"/>
              </w:rPr>
              <w:t>feb</w:t>
            </w:r>
            <w:r w:rsidR="00954425" w:rsidRPr="001C6DC7">
              <w:rPr>
                <w:color w:val="auto"/>
                <w:sz w:val="20"/>
                <w:szCs w:val="20"/>
              </w:rPr>
              <w:t xml:space="preserve"> </w:t>
            </w:r>
            <w:r>
              <w:rPr>
                <w:color w:val="auto"/>
                <w:sz w:val="20"/>
                <w:szCs w:val="20"/>
              </w:rPr>
              <w:t>27.feb</w:t>
            </w:r>
          </w:p>
          <w:p w14:paraId="618341AD" w14:textId="50EF12E1" w:rsidR="00954425" w:rsidRPr="001C6DC7" w:rsidRDefault="00A573FA" w:rsidP="00A21730">
            <w:pPr>
              <w:pStyle w:val="Fyrirsgn1"/>
              <w:spacing w:before="0"/>
              <w:rPr>
                <w:color w:val="auto"/>
                <w:sz w:val="20"/>
                <w:szCs w:val="20"/>
              </w:rPr>
            </w:pPr>
            <w:r>
              <w:rPr>
                <w:color w:val="auto"/>
                <w:sz w:val="20"/>
                <w:szCs w:val="20"/>
              </w:rPr>
              <w:t>31.maí</w:t>
            </w:r>
          </w:p>
          <w:p w14:paraId="6117C123" w14:textId="248A1CE5" w:rsidR="00954425" w:rsidRPr="001C6DC7" w:rsidRDefault="00954425" w:rsidP="00A21730">
            <w:pPr>
              <w:pStyle w:val="Fyrirsgn1"/>
              <w:spacing w:before="0"/>
              <w:rPr>
                <w:color w:val="auto"/>
                <w:sz w:val="20"/>
                <w:szCs w:val="20"/>
              </w:rPr>
            </w:pPr>
          </w:p>
        </w:tc>
        <w:tc>
          <w:tcPr>
            <w:tcW w:w="1843" w:type="dxa"/>
          </w:tcPr>
          <w:p w14:paraId="159DBE22" w14:textId="77777777" w:rsidR="00954425" w:rsidRPr="001C6DC7"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rPr>
            </w:pPr>
            <w:proofErr w:type="spellStart"/>
            <w:r w:rsidRPr="001C6DC7">
              <w:rPr>
                <w:b w:val="0"/>
                <w:bCs/>
                <w:color w:val="auto"/>
                <w:sz w:val="20"/>
                <w:szCs w:val="20"/>
              </w:rPr>
              <w:t>næringarefni</w:t>
            </w:r>
            <w:proofErr w:type="spellEnd"/>
            <w:r w:rsidRPr="001C6DC7">
              <w:rPr>
                <w:b w:val="0"/>
                <w:bCs/>
                <w:color w:val="auto"/>
                <w:sz w:val="20"/>
                <w:szCs w:val="20"/>
              </w:rPr>
              <w:t xml:space="preserve">, </w:t>
            </w:r>
            <w:proofErr w:type="spellStart"/>
            <w:proofErr w:type="gramStart"/>
            <w:r w:rsidRPr="001C6DC7">
              <w:rPr>
                <w:b w:val="0"/>
                <w:bCs/>
                <w:color w:val="auto"/>
                <w:sz w:val="20"/>
                <w:szCs w:val="20"/>
              </w:rPr>
              <w:t>næring</w:t>
            </w:r>
            <w:proofErr w:type="spellEnd"/>
            <w:r w:rsidRPr="001C6DC7">
              <w:rPr>
                <w:b w:val="0"/>
                <w:bCs/>
                <w:color w:val="auto"/>
                <w:sz w:val="20"/>
                <w:szCs w:val="20"/>
              </w:rPr>
              <w:t xml:space="preserve"> ,</w:t>
            </w:r>
            <w:proofErr w:type="gramEnd"/>
            <w:r w:rsidRPr="001C6DC7">
              <w:rPr>
                <w:b w:val="0"/>
                <w:bCs/>
                <w:color w:val="auto"/>
                <w:sz w:val="20"/>
                <w:szCs w:val="20"/>
              </w:rPr>
              <w:t xml:space="preserve"> </w:t>
            </w:r>
            <w:proofErr w:type="spellStart"/>
            <w:r w:rsidRPr="001C6DC7">
              <w:rPr>
                <w:b w:val="0"/>
                <w:bCs/>
                <w:color w:val="auto"/>
                <w:sz w:val="20"/>
                <w:szCs w:val="20"/>
              </w:rPr>
              <w:t>hollusta</w:t>
            </w:r>
            <w:proofErr w:type="spellEnd"/>
          </w:p>
          <w:p w14:paraId="5F93D9C5" w14:textId="77777777" w:rsidR="00954425" w:rsidRPr="001C6DC7"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rPr>
            </w:pPr>
            <w:proofErr w:type="spellStart"/>
            <w:r w:rsidRPr="001C6DC7">
              <w:rPr>
                <w:b w:val="0"/>
                <w:bCs/>
                <w:color w:val="auto"/>
                <w:sz w:val="20"/>
                <w:szCs w:val="20"/>
              </w:rPr>
              <w:t>matreiðsla</w:t>
            </w:r>
            <w:proofErr w:type="spellEnd"/>
            <w:r w:rsidRPr="001C6DC7">
              <w:rPr>
                <w:b w:val="0"/>
                <w:bCs/>
                <w:color w:val="auto"/>
                <w:sz w:val="20"/>
                <w:szCs w:val="20"/>
              </w:rPr>
              <w:t xml:space="preserve">, </w:t>
            </w:r>
            <w:proofErr w:type="spellStart"/>
            <w:r w:rsidRPr="001C6DC7">
              <w:rPr>
                <w:b w:val="0"/>
                <w:bCs/>
                <w:color w:val="auto"/>
                <w:sz w:val="20"/>
                <w:szCs w:val="20"/>
              </w:rPr>
              <w:t>vinnubrögð</w:t>
            </w:r>
            <w:proofErr w:type="spellEnd"/>
            <w:r w:rsidRPr="001C6DC7">
              <w:rPr>
                <w:b w:val="0"/>
                <w:bCs/>
                <w:color w:val="auto"/>
                <w:sz w:val="20"/>
                <w:szCs w:val="20"/>
              </w:rPr>
              <w:t>,</w:t>
            </w:r>
          </w:p>
          <w:p w14:paraId="461635FB"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matvæli, geymsla</w:t>
            </w:r>
          </w:p>
          <w:p w14:paraId="5D21A8BC"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neytendur og val á matvælum</w:t>
            </w:r>
          </w:p>
          <w:p w14:paraId="6F532A3B"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umhverfisvernd og umbúðamerkingar</w:t>
            </w:r>
          </w:p>
          <w:p w14:paraId="675938EC" w14:textId="7E5D79AE"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c>
          <w:tcPr>
            <w:tcW w:w="3119" w:type="dxa"/>
          </w:tcPr>
          <w:p w14:paraId="64E9B470" w14:textId="53696574"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c>
          <w:tcPr>
            <w:tcW w:w="5254" w:type="dxa"/>
          </w:tcPr>
          <w:p w14:paraId="554AB569" w14:textId="77777777" w:rsidR="00954425" w:rsidRPr="001C6DC7"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1C6DC7">
              <w:rPr>
                <w:b w:val="0"/>
                <w:bCs/>
                <w:color w:val="auto"/>
                <w:sz w:val="20"/>
                <w:szCs w:val="20"/>
                <w:lang w:val="de-DE"/>
              </w:rPr>
              <w:t>fer eftir leiðbeiningum um hreinlæti og þrif</w:t>
            </w:r>
          </w:p>
          <w:p w14:paraId="2E1E71E2"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vinnur sjálfstætt eftir uppskriftum og notar til þess algengustu mæli- og eldhúsáhöld</w:t>
            </w:r>
          </w:p>
          <w:p w14:paraId="6103C4CA"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getur í stuttu máli sagt frá helstu næringarefnunum og hlutverk fæðuhringsins í því samhengi</w:t>
            </w:r>
          </w:p>
          <w:p w14:paraId="68A1637B"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gerir sér grein fyrir tengslum heilbrigðra lífshátta og heilsufars</w:t>
            </w:r>
          </w:p>
          <w:p w14:paraId="74BC0C71" w14:textId="10026D34"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c>
          <w:tcPr>
            <w:tcW w:w="2138" w:type="dxa"/>
          </w:tcPr>
          <w:p w14:paraId="720D407C"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gætir hreinlætis</w:t>
            </w:r>
          </w:p>
          <w:p w14:paraId="016FDA29"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sýnir virkni </w:t>
            </w:r>
          </w:p>
          <w:p w14:paraId="3B111190"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vinnur sjálfstætt</w:t>
            </w:r>
          </w:p>
          <w:p w14:paraId="18DBA3C6"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fer eftir fyrirmælum</w:t>
            </w:r>
          </w:p>
          <w:p w14:paraId="3D26956F"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er samvinnufús</w:t>
            </w:r>
          </w:p>
          <w:p w14:paraId="0C3F8723" w14:textId="77777777"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er áhugasamur</w:t>
            </w:r>
          </w:p>
          <w:p w14:paraId="6D36507F" w14:textId="0EB2D9E2"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r>
      <w:tr w:rsidR="00A21730" w:rsidRPr="00834804" w14:paraId="63E1B46A" w14:textId="77777777" w:rsidTr="00811F12">
        <w:trPr>
          <w:trHeight w:val="879"/>
        </w:trPr>
        <w:tc>
          <w:tcPr>
            <w:cnfStyle w:val="001000000000" w:firstRow="0" w:lastRow="0" w:firstColumn="1" w:lastColumn="0" w:oddVBand="0" w:evenVBand="0" w:oddHBand="0" w:evenHBand="0" w:firstRowFirstColumn="0" w:firstRowLastColumn="0" w:lastRowFirstColumn="0" w:lastRowLastColumn="0"/>
            <w:tcW w:w="1129" w:type="dxa"/>
          </w:tcPr>
          <w:p w14:paraId="3CC77434" w14:textId="0B26A012" w:rsidR="00954425" w:rsidRPr="00A21730" w:rsidRDefault="00954425" w:rsidP="00A21730">
            <w:pPr>
              <w:pStyle w:val="Fyrirsgn1"/>
              <w:spacing w:before="0"/>
              <w:rPr>
                <w:color w:val="auto"/>
                <w:sz w:val="20"/>
                <w:szCs w:val="20"/>
                <w:lang w:val="da-DK"/>
              </w:rPr>
            </w:pPr>
          </w:p>
        </w:tc>
        <w:tc>
          <w:tcPr>
            <w:tcW w:w="1843" w:type="dxa"/>
          </w:tcPr>
          <w:p w14:paraId="4AC1B3D3" w14:textId="4674D545" w:rsidR="00954425" w:rsidRPr="00A21730" w:rsidRDefault="00954425" w:rsidP="00A21730">
            <w:pPr>
              <w:pStyle w:val="Fyrirsgn1"/>
              <w:spacing w:before="0"/>
              <w:cnfStyle w:val="000000000000" w:firstRow="0" w:lastRow="0" w:firstColumn="0" w:lastColumn="0" w:oddVBand="0" w:evenVBand="0" w:oddHBand="0" w:evenHBand="0" w:firstRowFirstColumn="0" w:firstRowLastColumn="0" w:lastRowFirstColumn="0" w:lastRowLastColumn="0"/>
              <w:rPr>
                <w:b w:val="0"/>
                <w:bCs/>
                <w:color w:val="auto"/>
                <w:sz w:val="20"/>
                <w:szCs w:val="20"/>
                <w:lang w:val="da-DK"/>
              </w:rPr>
            </w:pPr>
          </w:p>
        </w:tc>
        <w:tc>
          <w:tcPr>
            <w:tcW w:w="3119" w:type="dxa"/>
          </w:tcPr>
          <w:p w14:paraId="041C83B1" w14:textId="77777777" w:rsidR="00954425" w:rsidRPr="00A21730" w:rsidRDefault="00954425" w:rsidP="00A21730">
            <w:pPr>
              <w:pStyle w:val="Fyrirsgn1"/>
              <w:spacing w:before="0"/>
              <w:cnfStyle w:val="000000000000" w:firstRow="0" w:lastRow="0" w:firstColumn="0" w:lastColumn="0" w:oddVBand="0" w:evenVBand="0" w:oddHBand="0" w:evenHBand="0" w:firstRowFirstColumn="0" w:firstRowLastColumn="0" w:lastRowFirstColumn="0" w:lastRowLastColumn="0"/>
              <w:rPr>
                <w:b w:val="0"/>
                <w:bCs/>
                <w:color w:val="auto"/>
                <w:sz w:val="20"/>
                <w:szCs w:val="20"/>
                <w:lang w:val="da-DK"/>
              </w:rPr>
            </w:pPr>
          </w:p>
        </w:tc>
        <w:tc>
          <w:tcPr>
            <w:tcW w:w="5254" w:type="dxa"/>
          </w:tcPr>
          <w:p w14:paraId="54F4CF34" w14:textId="711DD139" w:rsidR="00954425" w:rsidRPr="00A21730" w:rsidRDefault="00954425" w:rsidP="00A21730">
            <w:pPr>
              <w:pStyle w:val="Fyrirsgn1"/>
              <w:spacing w:before="0"/>
              <w:cnfStyle w:val="000000000000" w:firstRow="0" w:lastRow="0" w:firstColumn="0" w:lastColumn="0" w:oddVBand="0" w:evenVBand="0" w:oddHBand="0" w:evenHBand="0" w:firstRowFirstColumn="0" w:firstRowLastColumn="0" w:lastRowFirstColumn="0" w:lastRowLastColumn="0"/>
              <w:rPr>
                <w:b w:val="0"/>
                <w:bCs/>
                <w:color w:val="auto"/>
                <w:sz w:val="20"/>
                <w:szCs w:val="20"/>
                <w:lang w:val="da-DK"/>
              </w:rPr>
            </w:pPr>
          </w:p>
        </w:tc>
        <w:tc>
          <w:tcPr>
            <w:tcW w:w="2138" w:type="dxa"/>
          </w:tcPr>
          <w:p w14:paraId="4EBDD6AE" w14:textId="77777777" w:rsidR="00954425" w:rsidRPr="00A21730" w:rsidRDefault="00954425" w:rsidP="00A21730">
            <w:pPr>
              <w:pStyle w:val="Fyrirsgn1"/>
              <w:spacing w:before="0"/>
              <w:cnfStyle w:val="000000000000" w:firstRow="0" w:lastRow="0" w:firstColumn="0" w:lastColumn="0" w:oddVBand="0" w:evenVBand="0" w:oddHBand="0" w:evenHBand="0" w:firstRowFirstColumn="0" w:firstRowLastColumn="0" w:lastRowFirstColumn="0" w:lastRowLastColumn="0"/>
              <w:rPr>
                <w:b w:val="0"/>
                <w:bCs/>
                <w:color w:val="auto"/>
                <w:sz w:val="20"/>
                <w:szCs w:val="20"/>
                <w:lang w:val="da-DK"/>
              </w:rPr>
            </w:pPr>
          </w:p>
        </w:tc>
      </w:tr>
      <w:tr w:rsidR="00A21730" w:rsidRPr="00834804" w14:paraId="1ABA1FD3" w14:textId="77777777" w:rsidTr="00811F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4D3333A" w14:textId="1C17FF66" w:rsidR="00954425" w:rsidRPr="00A21730" w:rsidRDefault="00954425" w:rsidP="00A21730">
            <w:pPr>
              <w:pStyle w:val="Fyrirsgn1"/>
              <w:spacing w:before="0"/>
              <w:rPr>
                <w:color w:val="auto"/>
                <w:sz w:val="20"/>
                <w:szCs w:val="20"/>
                <w:lang w:val="da-DK"/>
              </w:rPr>
            </w:pPr>
            <w:r w:rsidRPr="00A21730">
              <w:rPr>
                <w:color w:val="auto"/>
                <w:sz w:val="20"/>
                <w:szCs w:val="20"/>
                <w:lang w:val="da-DK"/>
              </w:rPr>
              <w:t>18. mars-7. júní</w:t>
            </w:r>
          </w:p>
        </w:tc>
        <w:tc>
          <w:tcPr>
            <w:tcW w:w="1843" w:type="dxa"/>
          </w:tcPr>
          <w:p w14:paraId="71FB7BCA" w14:textId="77777777" w:rsidR="00310774" w:rsidRPr="00A21730" w:rsidRDefault="00310774"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Farið yfir reglur varðandi þrif á stöðvum í eldhúsi og mikilvægi hreinlætis.</w:t>
            </w:r>
          </w:p>
          <w:p w14:paraId="57C8ED64" w14:textId="77777777" w:rsidR="00310774" w:rsidRPr="00A21730" w:rsidRDefault="00310774"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 xml:space="preserve">Nemendum læra að hendur þarf ávallt að þvo með vatni og sápu og þurrka vel áður en hafist </w:t>
            </w:r>
            <w:r w:rsidRPr="00A21730">
              <w:rPr>
                <w:b w:val="0"/>
                <w:bCs/>
                <w:color w:val="auto"/>
                <w:sz w:val="20"/>
                <w:szCs w:val="20"/>
                <w:lang w:val="da-DK"/>
              </w:rPr>
              <w:lastRenderedPageBreak/>
              <w:t>er handa við matreiðslu. </w:t>
            </w:r>
          </w:p>
          <w:p w14:paraId="5247FCA7" w14:textId="77777777" w:rsidR="00310774" w:rsidRPr="00A21730" w:rsidRDefault="00310774"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A21730">
              <w:rPr>
                <w:b w:val="0"/>
                <w:bCs/>
                <w:color w:val="auto"/>
                <w:sz w:val="20"/>
                <w:szCs w:val="20"/>
                <w:lang w:val="da-DK"/>
              </w:rPr>
              <w:t>Fæðuhringurinn rifjaður upp og farið yfir mikilvægi þess að fá næringarefni úr öllum fæðuflokkum. Fjallað um mikilvægi vatnsdrykkju og farið í gegnum þrjú H-heilsunnar þ.e. hollt fæði, hreyfing og hvíld.</w:t>
            </w:r>
          </w:p>
          <w:p w14:paraId="1561276B" w14:textId="417A8B74"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c>
          <w:tcPr>
            <w:tcW w:w="3119" w:type="dxa"/>
          </w:tcPr>
          <w:p w14:paraId="4B31E433" w14:textId="5EE9915D"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c>
          <w:tcPr>
            <w:tcW w:w="5254" w:type="dxa"/>
          </w:tcPr>
          <w:p w14:paraId="540C586F" w14:textId="65FE855B"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c>
          <w:tcPr>
            <w:tcW w:w="2138" w:type="dxa"/>
          </w:tcPr>
          <w:p w14:paraId="78A98757" w14:textId="63D78A82" w:rsidR="00954425" w:rsidRPr="00A21730" w:rsidRDefault="00954425" w:rsidP="00A21730">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r>
    </w:tbl>
    <w:p w14:paraId="509F26DE" w14:textId="77777777" w:rsidR="00BA5974" w:rsidRPr="00A21730" w:rsidRDefault="00BA5974" w:rsidP="00A21730">
      <w:pPr>
        <w:pStyle w:val="Fyrirsgn1"/>
        <w:spacing w:before="0" w:line="240" w:lineRule="auto"/>
        <w:rPr>
          <w:b w:val="0"/>
          <w:bCs/>
          <w:color w:val="auto"/>
          <w:sz w:val="20"/>
          <w:szCs w:val="20"/>
          <w:lang w:val="da-DK"/>
        </w:rPr>
      </w:pPr>
    </w:p>
    <w:p w14:paraId="3CF271BC" w14:textId="77777777" w:rsidR="00C673E7" w:rsidRPr="00A21730" w:rsidRDefault="00C673E7" w:rsidP="00A21730">
      <w:pPr>
        <w:pStyle w:val="Fyrirsgn1"/>
        <w:spacing w:before="0" w:line="240" w:lineRule="auto"/>
        <w:rPr>
          <w:b w:val="0"/>
          <w:bCs/>
          <w:color w:val="auto"/>
          <w:sz w:val="20"/>
          <w:szCs w:val="20"/>
          <w:lang w:val="da-DK"/>
        </w:rPr>
      </w:pPr>
    </w:p>
    <w:sectPr w:rsidR="00C673E7" w:rsidRPr="00A21730" w:rsidSect="00195CCC">
      <w:headerReference w:type="default" r:id="rId9"/>
      <w:footerReference w:type="default" r:id="rId10"/>
      <w:headerReference w:type="first" r:id="rId11"/>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23FB" w14:textId="77777777" w:rsidR="00E55DD5" w:rsidRDefault="00E55DD5">
      <w:pPr>
        <w:spacing w:after="0" w:line="240" w:lineRule="auto"/>
      </w:pPr>
      <w:r>
        <w:separator/>
      </w:r>
    </w:p>
  </w:endnote>
  <w:endnote w:type="continuationSeparator" w:id="0">
    <w:p w14:paraId="30A9AD14" w14:textId="77777777" w:rsidR="00E55DD5" w:rsidRDefault="00E5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1FFE7202" w:rsidR="00B45A8B" w:rsidRDefault="0041106F">
        <w:pPr>
          <w:pStyle w:val="Suftur"/>
        </w:pPr>
        <w:r>
          <w:fldChar w:fldCharType="begin"/>
        </w:r>
        <w:r>
          <w:instrText xml:space="preserve"> PAGE   \* MERGEFORMAT </w:instrText>
        </w:r>
        <w:r>
          <w:fldChar w:fldCharType="separate"/>
        </w:r>
        <w:r w:rsidR="006122A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5793" w14:textId="77777777" w:rsidR="00E55DD5" w:rsidRDefault="00E55DD5">
      <w:pPr>
        <w:spacing w:after="0" w:line="240" w:lineRule="auto"/>
      </w:pPr>
      <w:r>
        <w:separator/>
      </w:r>
    </w:p>
  </w:footnote>
  <w:footnote w:type="continuationSeparator" w:id="0">
    <w:p w14:paraId="1F8A471F" w14:textId="77777777" w:rsidR="00E55DD5" w:rsidRDefault="00E5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en-U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en-U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30858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1DA3FDD"/>
    <w:multiLevelType w:val="multilevel"/>
    <w:tmpl w:val="A8F6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E16842"/>
    <w:multiLevelType w:val="hybridMultilevel"/>
    <w:tmpl w:val="9486606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68940">
    <w:abstractNumId w:val="9"/>
  </w:num>
  <w:num w:numId="2" w16cid:durableId="140467286">
    <w:abstractNumId w:val="7"/>
  </w:num>
  <w:num w:numId="3" w16cid:durableId="1570922195">
    <w:abstractNumId w:val="6"/>
  </w:num>
  <w:num w:numId="4" w16cid:durableId="1456604074">
    <w:abstractNumId w:val="5"/>
  </w:num>
  <w:num w:numId="5" w16cid:durableId="650642418">
    <w:abstractNumId w:val="4"/>
  </w:num>
  <w:num w:numId="6" w16cid:durableId="222446272">
    <w:abstractNumId w:val="8"/>
  </w:num>
  <w:num w:numId="7" w16cid:durableId="1327124275">
    <w:abstractNumId w:val="3"/>
  </w:num>
  <w:num w:numId="8" w16cid:durableId="482280269">
    <w:abstractNumId w:val="2"/>
  </w:num>
  <w:num w:numId="9" w16cid:durableId="190848347">
    <w:abstractNumId w:val="1"/>
  </w:num>
  <w:num w:numId="10" w16cid:durableId="1739866107">
    <w:abstractNumId w:val="0"/>
  </w:num>
  <w:num w:numId="11" w16cid:durableId="1171874631">
    <w:abstractNumId w:val="13"/>
  </w:num>
  <w:num w:numId="12" w16cid:durableId="1669792596">
    <w:abstractNumId w:val="10"/>
  </w:num>
  <w:num w:numId="13" w16cid:durableId="591161543">
    <w:abstractNumId w:val="12"/>
  </w:num>
  <w:num w:numId="14" w16cid:durableId="1058819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A04AD"/>
    <w:rsid w:val="001810D1"/>
    <w:rsid w:val="00195CCC"/>
    <w:rsid w:val="001C6DC7"/>
    <w:rsid w:val="001E032C"/>
    <w:rsid w:val="00273F8D"/>
    <w:rsid w:val="002E656A"/>
    <w:rsid w:val="00310774"/>
    <w:rsid w:val="0035672E"/>
    <w:rsid w:val="0036573D"/>
    <w:rsid w:val="003813B4"/>
    <w:rsid w:val="003D0C02"/>
    <w:rsid w:val="003F036B"/>
    <w:rsid w:val="0041106F"/>
    <w:rsid w:val="00417007"/>
    <w:rsid w:val="00454465"/>
    <w:rsid w:val="004C6289"/>
    <w:rsid w:val="004D56E5"/>
    <w:rsid w:val="005C55CC"/>
    <w:rsid w:val="00605E27"/>
    <w:rsid w:val="006122AD"/>
    <w:rsid w:val="00661B09"/>
    <w:rsid w:val="00717E78"/>
    <w:rsid w:val="0072004F"/>
    <w:rsid w:val="007B3B8D"/>
    <w:rsid w:val="0080479A"/>
    <w:rsid w:val="00834804"/>
    <w:rsid w:val="00846D04"/>
    <w:rsid w:val="00865C40"/>
    <w:rsid w:val="008A249E"/>
    <w:rsid w:val="00930DD3"/>
    <w:rsid w:val="0094319A"/>
    <w:rsid w:val="00954425"/>
    <w:rsid w:val="009C535E"/>
    <w:rsid w:val="00A21730"/>
    <w:rsid w:val="00A573FA"/>
    <w:rsid w:val="00A94F35"/>
    <w:rsid w:val="00B45A8B"/>
    <w:rsid w:val="00B96BDB"/>
    <w:rsid w:val="00BA5974"/>
    <w:rsid w:val="00BC3266"/>
    <w:rsid w:val="00BE32F1"/>
    <w:rsid w:val="00C6491E"/>
    <w:rsid w:val="00C673E7"/>
    <w:rsid w:val="00CA3030"/>
    <w:rsid w:val="00CA66DB"/>
    <w:rsid w:val="00D72007"/>
    <w:rsid w:val="00DB6539"/>
    <w:rsid w:val="00DC1944"/>
    <w:rsid w:val="00DD577B"/>
    <w:rsid w:val="00E17E42"/>
    <w:rsid w:val="00E44CAE"/>
    <w:rsid w:val="00E55286"/>
    <w:rsid w:val="00E55DD5"/>
    <w:rsid w:val="00E76DB3"/>
    <w:rsid w:val="00F45E02"/>
    <w:rsid w:val="00F4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Venjulegur">
    <w:name w:val="Normal"/>
    <w:qFormat/>
    <w:rsid w:val="00A94F35"/>
    <w:rPr>
      <w:b/>
    </w:rPr>
  </w:style>
  <w:style w:type="paragraph" w:styleId="Fyrirsgn1">
    <w:name w:val="heading 1"/>
    <w:basedOn w:val="Venjulegur"/>
    <w:next w:val="Venjulegur"/>
    <w:link w:val="Fyrirsgn1Staf"/>
    <w:uiPriority w:val="9"/>
    <w:qFormat/>
    <w:rsid w:val="0035672E"/>
    <w:pPr>
      <w:spacing w:before="320" w:after="200"/>
      <w:contextualSpacing/>
      <w:outlineLvl w:val="0"/>
    </w:pPr>
    <w:rPr>
      <w:rFonts w:asciiTheme="majorHAnsi" w:hAnsiTheme="majorHAnsi"/>
      <w:spacing w:val="21"/>
      <w:sz w:val="28"/>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val="0"/>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val="0"/>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val="0"/>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val="0"/>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val="0"/>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val="0"/>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val="0"/>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sid w:val="0035672E"/>
    <w:rPr>
      <w:rFonts w:asciiTheme="majorHAnsi" w:hAnsiTheme="majorHAnsi"/>
      <w:b/>
      <w:spacing w:val="21"/>
      <w:sz w:val="28"/>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val="0"/>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val="0"/>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val="0"/>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paragraph" w:styleId="Venjulegtvefur">
    <w:name w:val="Normal (Web)"/>
    <w:basedOn w:val="Venjulegur"/>
    <w:uiPriority w:val="99"/>
    <w:semiHidden/>
    <w:unhideWhenUsed/>
    <w:rsid w:val="00954425"/>
    <w:pPr>
      <w:spacing w:before="100" w:beforeAutospacing="1" w:after="100" w:afterAutospacing="1" w:line="240" w:lineRule="auto"/>
    </w:pPr>
    <w:rPr>
      <w:rFonts w:ascii="Times New Roman" w:eastAsia="Times New Roman" w:hAnsi="Times New Roman" w:cs="Times New Roman"/>
      <w:b w:val="0"/>
      <w:color w:val="auto"/>
      <w:sz w:val="24"/>
      <w:szCs w:val="24"/>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380855680">
      <w:bodyDiv w:val="1"/>
      <w:marLeft w:val="0"/>
      <w:marRight w:val="0"/>
      <w:marTop w:val="0"/>
      <w:marBottom w:val="0"/>
      <w:divBdr>
        <w:top w:val="none" w:sz="0" w:space="0" w:color="auto"/>
        <w:left w:val="none" w:sz="0" w:space="0" w:color="auto"/>
        <w:bottom w:val="none" w:sz="0" w:space="0" w:color="auto"/>
        <w:right w:val="none" w:sz="0" w:space="0" w:color="auto"/>
      </w:divBdr>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1475</Characters>
  <Application>Microsoft Office Word</Application>
  <DocSecurity>0</DocSecurity>
  <Lines>12</Lines>
  <Paragraphs>3</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Jónas Bragi Jónasson</cp:lastModifiedBy>
  <cp:revision>2</cp:revision>
  <dcterms:created xsi:type="dcterms:W3CDTF">2024-09-19T09:20:00Z</dcterms:created>
  <dcterms:modified xsi:type="dcterms:W3CDTF">2024-09-19T09:20:00Z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